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69" w:rsidRPr="00696E8F" w:rsidRDefault="00696E8F" w:rsidP="001F4012">
      <w:pPr>
        <w:spacing w:after="0" w:line="240" w:lineRule="auto"/>
        <w:jc w:val="center"/>
        <w:rPr>
          <w:rFonts w:ascii="Times New Roman" w:eastAsia="Times New Roman" w:hAnsi="Times New Roman" w:cs="Times New Roman"/>
          <w:b/>
          <w:bCs/>
          <w:kern w:val="36"/>
          <w:lang w:val="en-US"/>
        </w:rPr>
      </w:pPr>
      <w:r w:rsidRPr="00696E8F">
        <w:rPr>
          <w:rFonts w:ascii="Times New Roman" w:eastAsia="Times New Roman" w:hAnsi="Times New Roman" w:cs="Times New Roman"/>
          <w:b/>
          <w:bCs/>
          <w:kern w:val="36"/>
          <w:lang w:val="en-US"/>
        </w:rPr>
        <w:t xml:space="preserve">GUBERNUR TUNTASKAN BATAS PANGKALPINANG BANGKA </w:t>
      </w:r>
    </w:p>
    <w:p w:rsidR="001F4012" w:rsidRPr="00696E8F" w:rsidRDefault="001F4012" w:rsidP="00A732B2">
      <w:pPr>
        <w:spacing w:after="0" w:line="240" w:lineRule="auto"/>
        <w:rPr>
          <w:rStyle w:val="Strong"/>
          <w:rFonts w:ascii="Times New Roman" w:hAnsi="Times New Roman" w:cs="Times New Roman"/>
        </w:rPr>
      </w:pPr>
    </w:p>
    <w:p w:rsidR="002F0169" w:rsidRPr="00696E8F" w:rsidRDefault="00864C60" w:rsidP="00A732B2">
      <w:pPr>
        <w:spacing w:after="0" w:line="240" w:lineRule="auto"/>
        <w:jc w:val="center"/>
        <w:rPr>
          <w:rStyle w:val="Strong"/>
          <w:rFonts w:ascii="Times New Roman" w:hAnsi="Times New Roman" w:cs="Times New Roman"/>
        </w:rPr>
      </w:pPr>
      <w:r w:rsidRPr="00696E8F">
        <w:rPr>
          <w:noProof/>
          <w:lang w:val="en-US"/>
        </w:rPr>
        <w:drawing>
          <wp:inline distT="0" distB="0" distL="0" distR="0" wp14:anchorId="4063BBA8" wp14:editId="4D22E0AA">
            <wp:extent cx="4753154" cy="2139351"/>
            <wp:effectExtent l="0" t="0" r="9525" b="0"/>
            <wp:docPr id="1" name="Picture 1" descr="Warga Bingung Batas Wilayah Simpang S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ga Bingung Batas Wilayah Simpang Si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737" cy="2143214"/>
                    </a:xfrm>
                    <a:prstGeom prst="rect">
                      <a:avLst/>
                    </a:prstGeom>
                    <a:noFill/>
                    <a:ln>
                      <a:noFill/>
                    </a:ln>
                  </pic:spPr>
                </pic:pic>
              </a:graphicData>
            </a:graphic>
          </wp:inline>
        </w:drawing>
      </w:r>
    </w:p>
    <w:p w:rsidR="002F0169" w:rsidRPr="00696E8F" w:rsidRDefault="001F4012" w:rsidP="009D0565">
      <w:pPr>
        <w:spacing w:after="0" w:line="288" w:lineRule="auto"/>
        <w:jc w:val="center"/>
        <w:rPr>
          <w:rStyle w:val="Strong"/>
          <w:rFonts w:ascii="Times New Roman" w:hAnsi="Times New Roman" w:cs="Times New Roman"/>
        </w:rPr>
      </w:pPr>
      <w:r w:rsidRPr="00696E8F">
        <w:rPr>
          <w:rFonts w:ascii="Times New Roman" w:hAnsi="Times New Roman" w:cs="Times New Roman"/>
          <w:b/>
          <w:bCs/>
          <w:i/>
          <w:iCs/>
        </w:rPr>
        <w:t>www.babelpos.co</w:t>
      </w:r>
    </w:p>
    <w:p w:rsidR="00696E8F" w:rsidRDefault="00696E8F" w:rsidP="00696E8F">
      <w:pPr>
        <w:spacing w:after="0" w:line="240" w:lineRule="auto"/>
        <w:ind w:firstLine="720"/>
        <w:jc w:val="both"/>
        <w:rPr>
          <w:rFonts w:ascii="Times New Roman" w:eastAsia="Times New Roman" w:hAnsi="Times New Roman" w:cs="Times New Roman"/>
          <w:lang w:val="en-US"/>
        </w:rPr>
      </w:pPr>
    </w:p>
    <w:p w:rsidR="001F4012" w:rsidRPr="00696E8F" w:rsidRDefault="00F24F2A" w:rsidP="00696E8F">
      <w:pPr>
        <w:spacing w:after="0" w:line="240" w:lineRule="auto"/>
        <w:ind w:firstLine="720"/>
        <w:jc w:val="both"/>
        <w:rPr>
          <w:rFonts w:ascii="Times New Roman" w:eastAsia="Times New Roman" w:hAnsi="Times New Roman" w:cs="Times New Roman"/>
          <w:lang w:val="en-US"/>
        </w:rPr>
      </w:pPr>
      <w:r w:rsidRPr="00696E8F">
        <w:rPr>
          <w:rFonts w:ascii="Times New Roman" w:eastAsia="Times New Roman" w:hAnsi="Times New Roman" w:cs="Times New Roman"/>
          <w:lang w:val="en-US"/>
        </w:rPr>
        <w:t>Batas antara kota Pangkalpinang dan Kabupaten Bangka sudah tidak ada permasalahan lagi. Batas yang berada dikawasan Kolong Air Nangka dekat Desa Kace tersebut sudah selesai</w:t>
      </w:r>
      <w:r w:rsidR="001F4012" w:rsidRPr="00696E8F">
        <w:rPr>
          <w:rFonts w:ascii="Times New Roman" w:eastAsia="Times New Roman" w:hAnsi="Times New Roman" w:cs="Times New Roman"/>
          <w:lang w:val="en-US"/>
        </w:rPr>
        <w:t>.</w:t>
      </w:r>
      <w:r w:rsidR="00696E8F">
        <w:rPr>
          <w:rFonts w:ascii="Times New Roman" w:eastAsia="Times New Roman" w:hAnsi="Times New Roman" w:cs="Times New Roman"/>
          <w:lang w:val="en-US"/>
        </w:rPr>
        <w:t xml:space="preserve"> </w:t>
      </w:r>
      <w:r w:rsidRPr="00696E8F">
        <w:rPr>
          <w:rFonts w:ascii="Times New Roman" w:eastAsia="Times New Roman" w:hAnsi="Times New Roman" w:cs="Times New Roman"/>
          <w:lang w:val="en-US"/>
        </w:rPr>
        <w:t xml:space="preserve">“Pangkalpinang dengan Bangka sudah </w:t>
      </w:r>
      <w:r w:rsidRPr="00001ADA">
        <w:rPr>
          <w:rFonts w:ascii="Times New Roman" w:eastAsia="Times New Roman" w:hAnsi="Times New Roman" w:cs="Times New Roman"/>
          <w:i/>
          <w:lang w:val="en-US"/>
        </w:rPr>
        <w:t>clear.</w:t>
      </w:r>
      <w:r w:rsidRPr="00696E8F">
        <w:rPr>
          <w:rFonts w:ascii="Times New Roman" w:eastAsia="Times New Roman" w:hAnsi="Times New Roman" w:cs="Times New Roman"/>
          <w:lang w:val="en-US"/>
        </w:rPr>
        <w:t xml:space="preserve"> Kita yang ambil alih memutuskan, karena ada batas yan</w:t>
      </w:r>
      <w:r w:rsidR="00933203" w:rsidRPr="00696E8F">
        <w:rPr>
          <w:rFonts w:ascii="Times New Roman" w:eastAsia="Times New Roman" w:hAnsi="Times New Roman" w:cs="Times New Roman"/>
          <w:lang w:val="en-US"/>
        </w:rPr>
        <w:t>g</w:t>
      </w:r>
      <w:r w:rsidRPr="00696E8F">
        <w:rPr>
          <w:rFonts w:ascii="Times New Roman" w:eastAsia="Times New Roman" w:hAnsi="Times New Roman" w:cs="Times New Roman"/>
          <w:lang w:val="en-US"/>
        </w:rPr>
        <w:t xml:space="preserve"> menyerong, untuk apa dipertahankan daripada permasalahannya membingungkan, jadi kita luruskan saja” tegas Gubernur Provinsi Kepulauan Bangka Belitung (Babel), Erzaldi Rosman</w:t>
      </w:r>
      <w:r w:rsidR="001F4012" w:rsidRPr="00696E8F">
        <w:rPr>
          <w:rFonts w:ascii="Times New Roman" w:eastAsia="Times New Roman" w:hAnsi="Times New Roman" w:cs="Times New Roman"/>
          <w:lang w:val="en-US"/>
        </w:rPr>
        <w:t>.</w:t>
      </w:r>
    </w:p>
    <w:p w:rsidR="00F24F2A" w:rsidRPr="00696E8F" w:rsidRDefault="00F24F2A" w:rsidP="00696E8F">
      <w:pPr>
        <w:spacing w:after="0" w:line="240" w:lineRule="auto"/>
        <w:ind w:firstLine="720"/>
        <w:jc w:val="both"/>
        <w:rPr>
          <w:rFonts w:ascii="Times New Roman" w:eastAsia="Times New Roman" w:hAnsi="Times New Roman" w:cs="Times New Roman"/>
          <w:lang w:val="en-US"/>
        </w:rPr>
      </w:pPr>
      <w:r w:rsidRPr="00696E8F">
        <w:rPr>
          <w:rFonts w:ascii="Times New Roman" w:eastAsia="Times New Roman" w:hAnsi="Times New Roman" w:cs="Times New Roman"/>
          <w:lang w:val="en-US"/>
        </w:rPr>
        <w:t>Lanjut Erzaldi, batas yang awalnya sulit ditentukan karena masing-masing pihak baik Pangkalpinang maupun Bangka tidak mau mengalah, dirapikan saja. Batas  yang awalnya berkelok dibuat lurus</w:t>
      </w:r>
      <w:r w:rsidR="001F4012" w:rsidRPr="00696E8F">
        <w:rPr>
          <w:rFonts w:ascii="Times New Roman" w:eastAsia="Times New Roman" w:hAnsi="Times New Roman" w:cs="Times New Roman"/>
          <w:lang w:val="en-US"/>
        </w:rPr>
        <w:t>.</w:t>
      </w:r>
      <w:r w:rsidR="00696E8F">
        <w:rPr>
          <w:rFonts w:ascii="Times New Roman" w:eastAsia="Times New Roman" w:hAnsi="Times New Roman" w:cs="Times New Roman"/>
          <w:lang w:val="en-US"/>
        </w:rPr>
        <w:t xml:space="preserve"> </w:t>
      </w:r>
      <w:r w:rsidRPr="00696E8F">
        <w:rPr>
          <w:rFonts w:ascii="Times New Roman" w:eastAsia="Times New Roman" w:hAnsi="Times New Roman" w:cs="Times New Roman"/>
          <w:lang w:val="en-US"/>
        </w:rPr>
        <w:t xml:space="preserve">“jika tidak diambil </w:t>
      </w:r>
      <w:r w:rsidR="007A7CBB" w:rsidRPr="00696E8F">
        <w:rPr>
          <w:rFonts w:ascii="Times New Roman" w:eastAsia="Times New Roman" w:hAnsi="Times New Roman" w:cs="Times New Roman"/>
          <w:lang w:val="en-US"/>
        </w:rPr>
        <w:t>ketegasan, maka persoalan ini akan berlarut-larut tak kunjung selesai dan yang dirugikan adalah masyarakat” imbuh Erzaldi.</w:t>
      </w:r>
    </w:p>
    <w:p w:rsidR="007A7CBB" w:rsidRDefault="007A7CBB" w:rsidP="00696E8F">
      <w:pPr>
        <w:spacing w:after="0" w:line="240" w:lineRule="auto"/>
        <w:ind w:firstLine="720"/>
        <w:jc w:val="both"/>
        <w:rPr>
          <w:rFonts w:ascii="Times New Roman" w:eastAsia="Times New Roman" w:hAnsi="Times New Roman" w:cs="Times New Roman"/>
          <w:lang w:val="en-US"/>
        </w:rPr>
      </w:pPr>
      <w:r w:rsidRPr="00696E8F">
        <w:rPr>
          <w:rFonts w:ascii="Times New Roman" w:eastAsia="Times New Roman" w:hAnsi="Times New Roman" w:cs="Times New Roman"/>
          <w:lang w:val="en-US"/>
        </w:rPr>
        <w:t xml:space="preserve">Ia meminta agar masyarakat dan pemerintah daerah tidak mempersoalkan permasalahan ini. Kalau permasalahan ini tidak segera diputuskan, maka yang </w:t>
      </w:r>
      <w:r w:rsidR="000639E4" w:rsidRPr="00696E8F">
        <w:rPr>
          <w:rFonts w:ascii="Times New Roman" w:eastAsia="Times New Roman" w:hAnsi="Times New Roman" w:cs="Times New Roman"/>
          <w:lang w:val="en-US"/>
        </w:rPr>
        <w:t xml:space="preserve">dirugikan adalah masyarakat. Dengan kejelasan batas, Pemprov Babel pun bisa </w:t>
      </w:r>
      <w:r w:rsidR="00001ADA">
        <w:rPr>
          <w:rFonts w:ascii="Times New Roman" w:eastAsia="Times New Roman" w:hAnsi="Times New Roman" w:cs="Times New Roman"/>
          <w:lang w:val="en-US"/>
        </w:rPr>
        <w:t xml:space="preserve">mengambil </w:t>
      </w:r>
      <w:r w:rsidR="000639E4" w:rsidRPr="00696E8F">
        <w:rPr>
          <w:rFonts w:ascii="Times New Roman" w:eastAsia="Times New Roman" w:hAnsi="Times New Roman" w:cs="Times New Roman"/>
          <w:lang w:val="en-US"/>
        </w:rPr>
        <w:t xml:space="preserve">kebijakan secara menyeluruh untuk penanganan kasus banjir yang melanda Babel. “Batas tidak jadi persoalan yang penting masih dalam bingkai Negara Kesatuan Republik Indonesia. Kalau </w:t>
      </w:r>
      <w:r w:rsidR="000639E4" w:rsidRPr="002A732D">
        <w:rPr>
          <w:rFonts w:ascii="Times New Roman" w:eastAsia="Times New Roman" w:hAnsi="Times New Roman" w:cs="Times New Roman"/>
          <w:i/>
          <w:lang w:val="en-US"/>
        </w:rPr>
        <w:t>dak sepakatpun</w:t>
      </w:r>
      <w:r w:rsidR="000639E4" w:rsidRPr="00696E8F">
        <w:rPr>
          <w:rFonts w:ascii="Times New Roman" w:eastAsia="Times New Roman" w:hAnsi="Times New Roman" w:cs="Times New Roman"/>
          <w:lang w:val="en-US"/>
        </w:rPr>
        <w:t>, gubernur langsung memutuskan itulah keputusannya, tinggal melaksanakan”, kata dia.</w:t>
      </w:r>
    </w:p>
    <w:p w:rsidR="00696E8F" w:rsidRPr="00696E8F" w:rsidRDefault="00696E8F" w:rsidP="00696E8F">
      <w:pPr>
        <w:spacing w:after="0" w:line="240" w:lineRule="auto"/>
        <w:ind w:firstLine="720"/>
        <w:jc w:val="both"/>
        <w:rPr>
          <w:rFonts w:ascii="Times New Roman" w:eastAsia="Times New Roman" w:hAnsi="Times New Roman" w:cs="Times New Roman"/>
          <w:lang w:val="en-US"/>
        </w:rPr>
      </w:pPr>
    </w:p>
    <w:p w:rsidR="001F4012" w:rsidRPr="00696E8F" w:rsidRDefault="00A732B2" w:rsidP="001F4012">
      <w:pPr>
        <w:spacing w:after="0" w:line="240" w:lineRule="auto"/>
        <w:jc w:val="both"/>
        <w:rPr>
          <w:rFonts w:ascii="Times New Roman" w:eastAsia="Times New Roman" w:hAnsi="Times New Roman" w:cs="Times New Roman"/>
          <w:b/>
        </w:rPr>
      </w:pPr>
      <w:r w:rsidRPr="00696E8F">
        <w:rPr>
          <w:rFonts w:ascii="Times New Roman" w:eastAsia="Times New Roman" w:hAnsi="Times New Roman" w:cs="Times New Roman"/>
          <w:b/>
        </w:rPr>
        <w:t>Sumber Berita :</w:t>
      </w:r>
    </w:p>
    <w:p w:rsidR="00A732B2" w:rsidRPr="00696E8F" w:rsidRDefault="00A732B2" w:rsidP="001F4012">
      <w:pPr>
        <w:spacing w:after="0" w:line="240" w:lineRule="auto"/>
        <w:jc w:val="both"/>
        <w:rPr>
          <w:rFonts w:ascii="Times New Roman" w:eastAsia="Times New Roman" w:hAnsi="Times New Roman" w:cs="Times New Roman"/>
        </w:rPr>
      </w:pPr>
      <w:r w:rsidRPr="00696E8F">
        <w:rPr>
          <w:rFonts w:ascii="Times New Roman" w:eastAsia="Times New Roman" w:hAnsi="Times New Roman" w:cs="Times New Roman"/>
        </w:rPr>
        <w:t xml:space="preserve">Harian </w:t>
      </w:r>
      <w:r w:rsidR="006F6C5A" w:rsidRPr="00696E8F">
        <w:rPr>
          <w:rFonts w:ascii="Times New Roman" w:eastAsia="Times New Roman" w:hAnsi="Times New Roman" w:cs="Times New Roman"/>
        </w:rPr>
        <w:t>Babel Pos</w:t>
      </w:r>
      <w:r w:rsidRPr="00696E8F">
        <w:rPr>
          <w:rFonts w:ascii="Times New Roman" w:eastAsia="Times New Roman" w:hAnsi="Times New Roman" w:cs="Times New Roman"/>
        </w:rPr>
        <w:t xml:space="preserve">, </w:t>
      </w:r>
      <w:r w:rsidR="004C7DF2" w:rsidRPr="00696E8F">
        <w:rPr>
          <w:rFonts w:ascii="Times New Roman" w:eastAsia="Times New Roman" w:hAnsi="Times New Roman" w:cs="Times New Roman"/>
        </w:rPr>
        <w:t>Senin 09 Juli 2018</w:t>
      </w:r>
    </w:p>
    <w:p w:rsidR="00F24F2A" w:rsidRPr="00696E8F" w:rsidRDefault="00F24F2A" w:rsidP="001F4012">
      <w:pPr>
        <w:spacing w:after="0" w:line="240" w:lineRule="auto"/>
        <w:jc w:val="both"/>
        <w:rPr>
          <w:rFonts w:ascii="Times New Roman" w:eastAsia="Times New Roman" w:hAnsi="Times New Roman" w:cs="Times New Roman"/>
          <w:b/>
        </w:rPr>
      </w:pPr>
    </w:p>
    <w:p w:rsidR="00FA22C6" w:rsidRDefault="00FA22C6" w:rsidP="00FA22C6">
      <w:pPr>
        <w:pStyle w:val="ListParagraph"/>
        <w:numPr>
          <w:ilvl w:val="0"/>
          <w:numId w:val="5"/>
        </w:numPr>
        <w:spacing w:after="0" w:line="240" w:lineRule="auto"/>
        <w:ind w:left="360"/>
        <w:jc w:val="both"/>
        <w:rPr>
          <w:rFonts w:ascii="Times New Roman" w:eastAsia="Times New Roman" w:hAnsi="Times New Roman" w:cs="Times New Roman"/>
          <w:lang w:val="en-US"/>
        </w:rPr>
      </w:pPr>
      <w:r w:rsidRPr="00696E8F">
        <w:rPr>
          <w:rFonts w:ascii="Times New Roman" w:eastAsia="Times New Roman" w:hAnsi="Times New Roman" w:cs="Times New Roman"/>
          <w:lang w:val="en-US"/>
        </w:rPr>
        <w:t>Penegasan batas daerah berpedoman pada batas daerah yang ditetapkan dalam Undang-Undang Pembentukan Daerah, peraturan perundang-undangan, dan dokumen lain yang mempunyai kekuatan hukum. Selanjutnya batas daerah hasil penegasan batas tersebut ditetapkan oleh Menteri Dalam Negeri dengan Peraturan Menteri, yang memuat titik koordinat batas daerah yang diuraikan dalam batang tubuh dan dituangkan di</w:t>
      </w:r>
      <w:r w:rsidR="002A732D">
        <w:rPr>
          <w:rFonts w:ascii="Times New Roman" w:eastAsia="Times New Roman" w:hAnsi="Times New Roman" w:cs="Times New Roman"/>
          <w:lang w:val="en-US"/>
        </w:rPr>
        <w:t xml:space="preserve"> </w:t>
      </w:r>
      <w:r w:rsidRPr="00696E8F">
        <w:rPr>
          <w:rFonts w:ascii="Times New Roman" w:eastAsia="Times New Roman" w:hAnsi="Times New Roman" w:cs="Times New Roman"/>
          <w:lang w:val="en-US"/>
        </w:rPr>
        <w:t xml:space="preserve">dalam peta batas dan daftar koordinat yang tercantum dalam Lampiran, sesuai dengan ketentuan Pasal 3 Peraturan Menteri Dalam Negeri Nomor 76 Tahun 2012 tentang Pedoman Penegasan Batas Daerah. </w:t>
      </w:r>
    </w:p>
    <w:p w:rsidR="00696E8F" w:rsidRDefault="00696E8F" w:rsidP="00696E8F">
      <w:pPr>
        <w:pStyle w:val="ListParagraph"/>
        <w:numPr>
          <w:ilvl w:val="0"/>
          <w:numId w:val="5"/>
        </w:numPr>
        <w:spacing w:line="240" w:lineRule="auto"/>
        <w:ind w:left="360"/>
        <w:jc w:val="both"/>
        <w:rPr>
          <w:rFonts w:ascii="Times New Roman" w:eastAsia="Times New Roman" w:hAnsi="Times New Roman" w:cs="Times New Roman"/>
          <w:lang w:val="en-US"/>
        </w:rPr>
      </w:pPr>
      <w:r w:rsidRPr="00696E8F">
        <w:rPr>
          <w:rFonts w:ascii="Times New Roman" w:eastAsia="Times New Roman" w:hAnsi="Times New Roman" w:cs="Times New Roman"/>
          <w:lang w:val="en-US"/>
        </w:rPr>
        <w:t xml:space="preserve">Batas daerah di darat adalah pembatas wilayah administrasi pemerintahan antar daerah yang merupakan rangkaian titik-titik koordinat yang berada pada permukaan bumi dapat berupa tanda-tanda alam seperti igir/punggung gunung/pegunungan </w:t>
      </w:r>
      <w:r w:rsidRPr="002A732D">
        <w:rPr>
          <w:rFonts w:ascii="Times New Roman" w:eastAsia="Times New Roman" w:hAnsi="Times New Roman" w:cs="Times New Roman"/>
          <w:i/>
          <w:lang w:val="en-US"/>
        </w:rPr>
        <w:t>(watershed),</w:t>
      </w:r>
      <w:r w:rsidRPr="00696E8F">
        <w:rPr>
          <w:rFonts w:ascii="Times New Roman" w:eastAsia="Times New Roman" w:hAnsi="Times New Roman" w:cs="Times New Roman"/>
          <w:lang w:val="en-US"/>
        </w:rPr>
        <w:t xml:space="preserve"> median sungai dan/atau unsur buatan di lapangan yang dituangkan dalam bentuk peta. Ketentuan Pasal 1 angka 3 Peraturan Menteri Dalam Negeri Nomor 76 Tahun 2012 tentang Pedoman Penegasan Batas Daerah.</w:t>
      </w:r>
    </w:p>
    <w:p w:rsidR="00696E8F" w:rsidRPr="00696E8F" w:rsidRDefault="00696E8F" w:rsidP="00696E8F">
      <w:pPr>
        <w:pStyle w:val="ListParagraph"/>
        <w:numPr>
          <w:ilvl w:val="0"/>
          <w:numId w:val="5"/>
        </w:numPr>
        <w:spacing w:line="240" w:lineRule="auto"/>
        <w:ind w:left="360"/>
        <w:jc w:val="both"/>
        <w:rPr>
          <w:rFonts w:ascii="Times New Roman" w:eastAsia="Times New Roman" w:hAnsi="Times New Roman" w:cs="Times New Roman"/>
          <w:lang w:val="en-US"/>
        </w:rPr>
      </w:pPr>
      <w:r w:rsidRPr="00696E8F">
        <w:rPr>
          <w:rFonts w:ascii="Times New Roman" w:eastAsia="Times New Roman" w:hAnsi="Times New Roman" w:cs="Times New Roman"/>
          <w:lang w:val="en-US"/>
        </w:rPr>
        <w:t>Penegasan batas daerah adalah kegiatan penentuan titik-titik k</w:t>
      </w:r>
      <w:bookmarkStart w:id="0" w:name="_GoBack"/>
      <w:bookmarkEnd w:id="0"/>
      <w:r w:rsidRPr="00696E8F">
        <w:rPr>
          <w:rFonts w:ascii="Times New Roman" w:eastAsia="Times New Roman" w:hAnsi="Times New Roman" w:cs="Times New Roman"/>
          <w:lang w:val="en-US"/>
        </w:rPr>
        <w:t>oordinat batas daerah yang dapat dilakukan dengan metode kartometrik dan/atau survei di lapangan, yang dituangkan dalam bentuk peta batas dengan daftar titik-titik koordinat batas daerah. Ketentuan Pasal 1 angka 6 Peraturan Menteri Dalam Negeri Nomor 76 Tahun 2012 tentang Pedoman Penegasan Batas Daerah</w:t>
      </w:r>
    </w:p>
    <w:p w:rsidR="0057178C" w:rsidRPr="00696E8F" w:rsidRDefault="00155BC1" w:rsidP="00FA22C6">
      <w:pPr>
        <w:pStyle w:val="ListParagraph"/>
        <w:numPr>
          <w:ilvl w:val="0"/>
          <w:numId w:val="5"/>
        </w:numPr>
        <w:autoSpaceDE w:val="0"/>
        <w:autoSpaceDN w:val="0"/>
        <w:adjustRightInd w:val="0"/>
        <w:spacing w:after="0" w:line="240" w:lineRule="auto"/>
        <w:ind w:left="360"/>
        <w:jc w:val="both"/>
        <w:rPr>
          <w:rFonts w:ascii="Times New Roman" w:hAnsi="Times New Roman" w:cs="Times New Roman"/>
        </w:rPr>
      </w:pPr>
      <w:r w:rsidRPr="00696E8F">
        <w:rPr>
          <w:rFonts w:ascii="Times New Roman" w:hAnsi="Times New Roman" w:cs="Times New Roman"/>
        </w:rPr>
        <w:t>Dalam hal terjadi perselisihan dalam penegasan batas daerah dilakukan penyelesaian perselisihan batas daerah.</w:t>
      </w:r>
      <w:r w:rsidR="00E86797" w:rsidRPr="00696E8F">
        <w:rPr>
          <w:rFonts w:ascii="Times New Roman" w:hAnsi="Times New Roman" w:cs="Times New Roman"/>
        </w:rPr>
        <w:t xml:space="preserve"> Penyelesaian perselisihan batas daerah antar kabupaten/kota dalam satu provinsi </w:t>
      </w:r>
      <w:r w:rsidR="00E86797" w:rsidRPr="00696E8F">
        <w:rPr>
          <w:rFonts w:ascii="Times New Roman" w:hAnsi="Times New Roman" w:cs="Times New Roman"/>
        </w:rPr>
        <w:lastRenderedPageBreak/>
        <w:t xml:space="preserve">dilakukan oleh gubernur, sesuai dengan ketentuan Pasal 25 ayat (1) dan ayat (2) </w:t>
      </w:r>
      <w:r w:rsidR="00E86797" w:rsidRPr="00696E8F">
        <w:rPr>
          <w:rFonts w:ascii="Times New Roman" w:eastAsia="Times New Roman" w:hAnsi="Times New Roman" w:cs="Times New Roman"/>
          <w:lang w:val="en-US"/>
        </w:rPr>
        <w:t>Peraturan Menteri Dalam Negeri Nomor 76 Tahun 2012 tentang Pedoman Penegasan Batas Daerah.</w:t>
      </w:r>
    </w:p>
    <w:p w:rsidR="007D54F1" w:rsidRPr="00696E8F" w:rsidRDefault="007D54F1" w:rsidP="007D54F1">
      <w:pPr>
        <w:pStyle w:val="ListParagraph"/>
        <w:numPr>
          <w:ilvl w:val="0"/>
          <w:numId w:val="5"/>
        </w:numPr>
        <w:spacing w:after="0" w:line="240" w:lineRule="auto"/>
        <w:ind w:left="360"/>
        <w:jc w:val="both"/>
        <w:rPr>
          <w:rFonts w:ascii="Times New Roman" w:eastAsia="Times New Roman" w:hAnsi="Times New Roman" w:cs="Times New Roman"/>
          <w:lang w:val="en-US"/>
        </w:rPr>
      </w:pPr>
      <w:r w:rsidRPr="00696E8F">
        <w:rPr>
          <w:rFonts w:ascii="Times New Roman" w:eastAsia="Times New Roman" w:hAnsi="Times New Roman" w:cs="Times New Roman"/>
          <w:lang w:val="en-US"/>
        </w:rPr>
        <w:t>Gubernur melakukan penyelesaian perselisihan dengan mengundang rapat bupati/walikota yang berselisih. Bupati/walikota yang berselisih memaparkan kondisi riil wilayah yang dipermasalahkan dan melakukan pertukaran dokumen dalam rapat penyelesaian perselisihan tersebut, selanjutnya Gubernur membuat berita acara hasil rapat penyelesaian perselisihan, sesuai dengan ketentuan Pasal 26 Peraturan Menteri Dalam Negeri Nomor 76 Tahun 2012 tentang Pedoman Penegasan Batas Daerah.</w:t>
      </w:r>
    </w:p>
    <w:p w:rsidR="00933203" w:rsidRPr="00696E8F" w:rsidRDefault="007D54F1" w:rsidP="00933203">
      <w:pPr>
        <w:pStyle w:val="ListParagraph"/>
        <w:numPr>
          <w:ilvl w:val="0"/>
          <w:numId w:val="5"/>
        </w:numPr>
        <w:spacing w:after="0" w:line="240" w:lineRule="auto"/>
        <w:ind w:left="360"/>
        <w:jc w:val="both"/>
        <w:rPr>
          <w:rFonts w:ascii="Times New Roman" w:eastAsia="Times New Roman" w:hAnsi="Times New Roman" w:cs="Times New Roman"/>
          <w:lang w:val="en-US"/>
        </w:rPr>
      </w:pPr>
      <w:r w:rsidRPr="00696E8F">
        <w:rPr>
          <w:rFonts w:ascii="Times New Roman" w:eastAsia="Times New Roman" w:hAnsi="Times New Roman" w:cs="Times New Roman"/>
          <w:lang w:val="en-US"/>
        </w:rPr>
        <w:t xml:space="preserve">Gubernur melaporkan hasil penyelesaian perselisihan kepada Menteri dilampiri dengan berita acara selesainya perselisihan yang ditandatangani oleh bupati/walikota yang berselisih. </w:t>
      </w:r>
      <w:r w:rsidR="00933203" w:rsidRPr="00696E8F">
        <w:rPr>
          <w:rFonts w:ascii="Times New Roman" w:eastAsia="Times New Roman" w:hAnsi="Times New Roman" w:cs="Times New Roman"/>
          <w:lang w:val="en-US"/>
        </w:rPr>
        <w:t xml:space="preserve">Penyelesaian perselisihan batas daerah antar kabupaten/kota dalam satu provinsi dilakukan paling lama enam bulan setelah rapat pertama penyelesaian perselisihan dilaksanakan, sesuai dengan ketentuan Pasal 31 dan Pasal 32 </w:t>
      </w:r>
      <w:r w:rsidRPr="00696E8F">
        <w:rPr>
          <w:rFonts w:ascii="Times New Roman" w:eastAsia="Times New Roman" w:hAnsi="Times New Roman" w:cs="Times New Roman"/>
          <w:lang w:val="en-US"/>
        </w:rPr>
        <w:t xml:space="preserve"> </w:t>
      </w:r>
      <w:r w:rsidR="00933203" w:rsidRPr="00696E8F">
        <w:rPr>
          <w:rFonts w:ascii="Times New Roman" w:eastAsia="Times New Roman" w:hAnsi="Times New Roman" w:cs="Times New Roman"/>
          <w:lang w:val="en-US"/>
        </w:rPr>
        <w:t>Peraturan Menteri Dalam Negeri Nomor 76 Tahun 2012 tentang Pedoman Penegasan Batas Daerah.</w:t>
      </w:r>
    </w:p>
    <w:p w:rsidR="007D54F1" w:rsidRPr="00696E8F" w:rsidRDefault="007D54F1" w:rsidP="00933203">
      <w:pPr>
        <w:pStyle w:val="ListParagraph"/>
        <w:spacing w:after="0" w:line="240" w:lineRule="auto"/>
        <w:ind w:left="360"/>
        <w:jc w:val="both"/>
        <w:rPr>
          <w:rFonts w:ascii="Times New Roman" w:eastAsia="Times New Roman" w:hAnsi="Times New Roman" w:cs="Times New Roman"/>
          <w:lang w:val="en-US"/>
        </w:rPr>
      </w:pPr>
    </w:p>
    <w:sectPr w:rsidR="007D54F1" w:rsidRPr="00696E8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2C" w:rsidRDefault="00077E2C" w:rsidP="009A26D2">
      <w:pPr>
        <w:spacing w:after="0" w:line="240" w:lineRule="auto"/>
      </w:pPr>
      <w:r>
        <w:separator/>
      </w:r>
    </w:p>
  </w:endnote>
  <w:endnote w:type="continuationSeparator" w:id="0">
    <w:p w:rsidR="00077E2C" w:rsidRDefault="00077E2C" w:rsidP="009A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39" w:rsidRPr="00D31F39" w:rsidRDefault="00D31F39">
    <w:pPr>
      <w:pStyle w:val="Footer"/>
      <w:rPr>
        <w:b/>
        <w:i/>
      </w:rPr>
    </w:pPr>
    <w:r w:rsidRPr="00D31F39">
      <w:rPr>
        <w:b/>
        <w:i/>
      </w:rPr>
      <w:t xml:space="preserve">Subbagian Hukum </w:t>
    </w:r>
    <w:r w:rsidR="00702270">
      <w:rPr>
        <w:b/>
        <w:i/>
      </w:rPr>
      <w:t xml:space="preserve">BPK </w:t>
    </w:r>
    <w:r w:rsidRPr="00D31F39">
      <w:rPr>
        <w:b/>
        <w:i/>
      </w:rPr>
      <w:t>Perwakilan Kepulauan Bangka Belitung</w:t>
    </w:r>
  </w:p>
  <w:p w:rsidR="00D31F39" w:rsidRPr="00D31F39" w:rsidRDefault="00D31F39">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2C" w:rsidRDefault="00077E2C" w:rsidP="009A26D2">
      <w:pPr>
        <w:spacing w:after="0" w:line="240" w:lineRule="auto"/>
      </w:pPr>
      <w:r>
        <w:separator/>
      </w:r>
    </w:p>
  </w:footnote>
  <w:footnote w:type="continuationSeparator" w:id="0">
    <w:p w:rsidR="00077E2C" w:rsidRDefault="00077E2C" w:rsidP="009A2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C5D"/>
    <w:multiLevelType w:val="multilevel"/>
    <w:tmpl w:val="2E1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91DD0"/>
    <w:multiLevelType w:val="hybridMultilevel"/>
    <w:tmpl w:val="DAAE03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7D7935"/>
    <w:multiLevelType w:val="hybridMultilevel"/>
    <w:tmpl w:val="26DC40D8"/>
    <w:lvl w:ilvl="0" w:tplc="E89C6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8E53A1"/>
    <w:multiLevelType w:val="hybridMultilevel"/>
    <w:tmpl w:val="02001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2955D43"/>
    <w:multiLevelType w:val="hybridMultilevel"/>
    <w:tmpl w:val="1D42C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EF0C36"/>
    <w:multiLevelType w:val="hybridMultilevel"/>
    <w:tmpl w:val="204A2A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3A21395"/>
    <w:multiLevelType w:val="hybridMultilevel"/>
    <w:tmpl w:val="D5C4587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nsid w:val="65DF55DB"/>
    <w:multiLevelType w:val="hybridMultilevel"/>
    <w:tmpl w:val="DEDA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05364"/>
    <w:multiLevelType w:val="hybridMultilevel"/>
    <w:tmpl w:val="82624DD0"/>
    <w:lvl w:ilvl="0" w:tplc="0C09000F">
      <w:start w:val="1"/>
      <w:numFmt w:val="decimal"/>
      <w:lvlText w:val="%1."/>
      <w:lvlJc w:val="left"/>
      <w:pPr>
        <w:ind w:left="720" w:hanging="360"/>
      </w:pPr>
      <w:rPr>
        <w:rFonts w:hint="default"/>
      </w:rPr>
    </w:lvl>
    <w:lvl w:ilvl="1" w:tplc="2B98AAE6">
      <w:start w:val="1"/>
      <w:numFmt w:val="lowerLetter"/>
      <w:lvlText w:val="%2."/>
      <w:lvlJc w:val="left"/>
      <w:pPr>
        <w:ind w:left="1800" w:hanging="720"/>
      </w:pPr>
      <w:rPr>
        <w:rFonts w:hint="default"/>
      </w:rPr>
    </w:lvl>
    <w:lvl w:ilvl="2" w:tplc="40462266">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6D"/>
    <w:rsid w:val="00001ADA"/>
    <w:rsid w:val="00003A47"/>
    <w:rsid w:val="000058BF"/>
    <w:rsid w:val="00044756"/>
    <w:rsid w:val="000639E4"/>
    <w:rsid w:val="00063CAE"/>
    <w:rsid w:val="00072682"/>
    <w:rsid w:val="00077E2C"/>
    <w:rsid w:val="000936F2"/>
    <w:rsid w:val="0009703F"/>
    <w:rsid w:val="000A4C14"/>
    <w:rsid w:val="000E2891"/>
    <w:rsid w:val="000E4C9B"/>
    <w:rsid w:val="00123D4D"/>
    <w:rsid w:val="00134F79"/>
    <w:rsid w:val="0015044C"/>
    <w:rsid w:val="00155BC1"/>
    <w:rsid w:val="001878B1"/>
    <w:rsid w:val="001A75CE"/>
    <w:rsid w:val="001C2274"/>
    <w:rsid w:val="001C5D3B"/>
    <w:rsid w:val="001C6C16"/>
    <w:rsid w:val="001F2A06"/>
    <w:rsid w:val="001F4012"/>
    <w:rsid w:val="001F536B"/>
    <w:rsid w:val="00215CB0"/>
    <w:rsid w:val="00237300"/>
    <w:rsid w:val="002400EB"/>
    <w:rsid w:val="00262A3D"/>
    <w:rsid w:val="00271E7F"/>
    <w:rsid w:val="00291642"/>
    <w:rsid w:val="002949B1"/>
    <w:rsid w:val="002A6DAE"/>
    <w:rsid w:val="002A732D"/>
    <w:rsid w:val="002F0169"/>
    <w:rsid w:val="00335957"/>
    <w:rsid w:val="00345BCC"/>
    <w:rsid w:val="003632A8"/>
    <w:rsid w:val="00377F81"/>
    <w:rsid w:val="00390208"/>
    <w:rsid w:val="00390AAA"/>
    <w:rsid w:val="003A1728"/>
    <w:rsid w:val="003C7CCA"/>
    <w:rsid w:val="003D0977"/>
    <w:rsid w:val="003D3663"/>
    <w:rsid w:val="003D5CD8"/>
    <w:rsid w:val="004073A6"/>
    <w:rsid w:val="0041336D"/>
    <w:rsid w:val="00422B9B"/>
    <w:rsid w:val="00436E3B"/>
    <w:rsid w:val="00441E02"/>
    <w:rsid w:val="004463CB"/>
    <w:rsid w:val="00446674"/>
    <w:rsid w:val="00485069"/>
    <w:rsid w:val="004B73AF"/>
    <w:rsid w:val="004B7B82"/>
    <w:rsid w:val="004C3FBD"/>
    <w:rsid w:val="004C485B"/>
    <w:rsid w:val="004C4E5D"/>
    <w:rsid w:val="004C7DF2"/>
    <w:rsid w:val="004D3451"/>
    <w:rsid w:val="004F2488"/>
    <w:rsid w:val="00520DCD"/>
    <w:rsid w:val="005229C7"/>
    <w:rsid w:val="00537821"/>
    <w:rsid w:val="00543044"/>
    <w:rsid w:val="00547FC8"/>
    <w:rsid w:val="0055216A"/>
    <w:rsid w:val="0057178C"/>
    <w:rsid w:val="005A4188"/>
    <w:rsid w:val="005C4387"/>
    <w:rsid w:val="005E68BC"/>
    <w:rsid w:val="00604725"/>
    <w:rsid w:val="006135AB"/>
    <w:rsid w:val="00616666"/>
    <w:rsid w:val="00633D34"/>
    <w:rsid w:val="00677A08"/>
    <w:rsid w:val="00682A15"/>
    <w:rsid w:val="00690C7A"/>
    <w:rsid w:val="00696E8F"/>
    <w:rsid w:val="00697C04"/>
    <w:rsid w:val="006B3277"/>
    <w:rsid w:val="006D5D5A"/>
    <w:rsid w:val="006E1F57"/>
    <w:rsid w:val="006E3135"/>
    <w:rsid w:val="006F6C5A"/>
    <w:rsid w:val="00702270"/>
    <w:rsid w:val="0070452A"/>
    <w:rsid w:val="007316BF"/>
    <w:rsid w:val="00767564"/>
    <w:rsid w:val="00767B4B"/>
    <w:rsid w:val="007A7CBB"/>
    <w:rsid w:val="007D34EC"/>
    <w:rsid w:val="007D54F1"/>
    <w:rsid w:val="00816D0B"/>
    <w:rsid w:val="00823D06"/>
    <w:rsid w:val="00837D95"/>
    <w:rsid w:val="00864C60"/>
    <w:rsid w:val="008847AC"/>
    <w:rsid w:val="00891154"/>
    <w:rsid w:val="008C02BD"/>
    <w:rsid w:val="008C3517"/>
    <w:rsid w:val="008C634C"/>
    <w:rsid w:val="008C75FB"/>
    <w:rsid w:val="008D2674"/>
    <w:rsid w:val="008D5894"/>
    <w:rsid w:val="008E3C10"/>
    <w:rsid w:val="008F3F67"/>
    <w:rsid w:val="00926D98"/>
    <w:rsid w:val="00933203"/>
    <w:rsid w:val="00950EB3"/>
    <w:rsid w:val="00955CE3"/>
    <w:rsid w:val="00984EF8"/>
    <w:rsid w:val="00993170"/>
    <w:rsid w:val="009A0AD3"/>
    <w:rsid w:val="009A26D2"/>
    <w:rsid w:val="009D0565"/>
    <w:rsid w:val="00A732B2"/>
    <w:rsid w:val="00A848C8"/>
    <w:rsid w:val="00A8604A"/>
    <w:rsid w:val="00AB7573"/>
    <w:rsid w:val="00AC3927"/>
    <w:rsid w:val="00AD1589"/>
    <w:rsid w:val="00AD4D2E"/>
    <w:rsid w:val="00B00F65"/>
    <w:rsid w:val="00B01A41"/>
    <w:rsid w:val="00B26C67"/>
    <w:rsid w:val="00B34B66"/>
    <w:rsid w:val="00B3758E"/>
    <w:rsid w:val="00B419EF"/>
    <w:rsid w:val="00B446B4"/>
    <w:rsid w:val="00B52695"/>
    <w:rsid w:val="00B56ADA"/>
    <w:rsid w:val="00B62C69"/>
    <w:rsid w:val="00BD04EE"/>
    <w:rsid w:val="00BD46D3"/>
    <w:rsid w:val="00C1141D"/>
    <w:rsid w:val="00C167DA"/>
    <w:rsid w:val="00C34A4E"/>
    <w:rsid w:val="00C35871"/>
    <w:rsid w:val="00C617E5"/>
    <w:rsid w:val="00C944B2"/>
    <w:rsid w:val="00CB49CA"/>
    <w:rsid w:val="00CD604E"/>
    <w:rsid w:val="00CE5D20"/>
    <w:rsid w:val="00D05D87"/>
    <w:rsid w:val="00D23A9A"/>
    <w:rsid w:val="00D31F39"/>
    <w:rsid w:val="00D3504F"/>
    <w:rsid w:val="00D35550"/>
    <w:rsid w:val="00D67AB3"/>
    <w:rsid w:val="00DB76E2"/>
    <w:rsid w:val="00DC7F4E"/>
    <w:rsid w:val="00DD069B"/>
    <w:rsid w:val="00DD19A1"/>
    <w:rsid w:val="00DD35FA"/>
    <w:rsid w:val="00DE3DB2"/>
    <w:rsid w:val="00DF5799"/>
    <w:rsid w:val="00E7065A"/>
    <w:rsid w:val="00E86797"/>
    <w:rsid w:val="00E905F3"/>
    <w:rsid w:val="00EB2489"/>
    <w:rsid w:val="00EF1914"/>
    <w:rsid w:val="00EF216D"/>
    <w:rsid w:val="00F24F2A"/>
    <w:rsid w:val="00F34C11"/>
    <w:rsid w:val="00F366CD"/>
    <w:rsid w:val="00F53548"/>
    <w:rsid w:val="00F57205"/>
    <w:rsid w:val="00F70BC4"/>
    <w:rsid w:val="00F95C01"/>
    <w:rsid w:val="00FA0649"/>
    <w:rsid w:val="00FA06F4"/>
    <w:rsid w:val="00FA0BE6"/>
    <w:rsid w:val="00FA22C6"/>
    <w:rsid w:val="00FB21BD"/>
    <w:rsid w:val="00FE715C"/>
    <w:rsid w:val="00FF1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A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1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216D"/>
    <w:rPr>
      <w:b/>
      <w:bCs/>
    </w:rPr>
  </w:style>
  <w:style w:type="character" w:styleId="Hyperlink">
    <w:name w:val="Hyperlink"/>
    <w:basedOn w:val="DefaultParagraphFont"/>
    <w:uiPriority w:val="99"/>
    <w:unhideWhenUsed/>
    <w:rsid w:val="00EF216D"/>
    <w:rPr>
      <w:color w:val="0000FF"/>
      <w:u w:val="single"/>
    </w:rPr>
  </w:style>
  <w:style w:type="paragraph" w:styleId="NoSpacing">
    <w:name w:val="No Spacing"/>
    <w:uiPriority w:val="1"/>
    <w:qFormat/>
    <w:rsid w:val="00950EB3"/>
    <w:pPr>
      <w:spacing w:after="0" w:line="240" w:lineRule="auto"/>
    </w:pPr>
  </w:style>
  <w:style w:type="paragraph" w:styleId="Subtitle">
    <w:name w:val="Subtitle"/>
    <w:basedOn w:val="Normal"/>
    <w:next w:val="Normal"/>
    <w:link w:val="SubtitleChar"/>
    <w:uiPriority w:val="11"/>
    <w:qFormat/>
    <w:rsid w:val="00950E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0EB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9A2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6D2"/>
    <w:rPr>
      <w:sz w:val="20"/>
      <w:szCs w:val="20"/>
    </w:rPr>
  </w:style>
  <w:style w:type="character" w:styleId="FootnoteReference">
    <w:name w:val="footnote reference"/>
    <w:basedOn w:val="DefaultParagraphFont"/>
    <w:uiPriority w:val="99"/>
    <w:semiHidden/>
    <w:unhideWhenUsed/>
    <w:rsid w:val="009A26D2"/>
    <w:rPr>
      <w:vertAlign w:val="superscript"/>
    </w:rPr>
  </w:style>
  <w:style w:type="paragraph" w:styleId="ListParagraph">
    <w:name w:val="List Paragraph"/>
    <w:basedOn w:val="Normal"/>
    <w:uiPriority w:val="34"/>
    <w:qFormat/>
    <w:rsid w:val="00690C7A"/>
    <w:pPr>
      <w:ind w:left="720"/>
      <w:contextualSpacing/>
    </w:pPr>
  </w:style>
  <w:style w:type="paragraph" w:styleId="BalloonText">
    <w:name w:val="Balloon Text"/>
    <w:basedOn w:val="Normal"/>
    <w:link w:val="BalloonTextChar"/>
    <w:uiPriority w:val="99"/>
    <w:semiHidden/>
    <w:unhideWhenUsed/>
    <w:rsid w:val="002F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69"/>
    <w:rPr>
      <w:rFonts w:ascii="Tahoma" w:hAnsi="Tahoma" w:cs="Tahoma"/>
      <w:sz w:val="16"/>
      <w:szCs w:val="16"/>
    </w:rPr>
  </w:style>
  <w:style w:type="character" w:customStyle="1" w:styleId="Heading1Char">
    <w:name w:val="Heading 1 Char"/>
    <w:basedOn w:val="DefaultParagraphFont"/>
    <w:link w:val="Heading1"/>
    <w:uiPriority w:val="9"/>
    <w:rsid w:val="00390AAA"/>
    <w:rPr>
      <w:rFonts w:ascii="Times New Roman" w:eastAsia="Times New Roman" w:hAnsi="Times New Roman" w:cs="Times New Roman"/>
      <w:b/>
      <w:bCs/>
      <w:kern w:val="36"/>
      <w:sz w:val="48"/>
      <w:szCs w:val="48"/>
      <w:lang w:val="en-US"/>
    </w:rPr>
  </w:style>
  <w:style w:type="paragraph" w:styleId="EndnoteText">
    <w:name w:val="endnote text"/>
    <w:basedOn w:val="Normal"/>
    <w:link w:val="EndnoteTextChar"/>
    <w:uiPriority w:val="99"/>
    <w:unhideWhenUsed/>
    <w:rsid w:val="00A732B2"/>
    <w:pPr>
      <w:spacing w:after="0" w:line="240" w:lineRule="auto"/>
    </w:pPr>
    <w:rPr>
      <w:sz w:val="20"/>
      <w:szCs w:val="20"/>
    </w:rPr>
  </w:style>
  <w:style w:type="character" w:customStyle="1" w:styleId="EndnoteTextChar">
    <w:name w:val="Endnote Text Char"/>
    <w:basedOn w:val="DefaultParagraphFont"/>
    <w:link w:val="EndnoteText"/>
    <w:uiPriority w:val="99"/>
    <w:rsid w:val="00A732B2"/>
    <w:rPr>
      <w:sz w:val="20"/>
      <w:szCs w:val="20"/>
    </w:rPr>
  </w:style>
  <w:style w:type="character" w:styleId="EndnoteReference">
    <w:name w:val="endnote reference"/>
    <w:basedOn w:val="DefaultParagraphFont"/>
    <w:uiPriority w:val="99"/>
    <w:semiHidden/>
    <w:unhideWhenUsed/>
    <w:rsid w:val="00A732B2"/>
    <w:rPr>
      <w:vertAlign w:val="superscript"/>
    </w:rPr>
  </w:style>
  <w:style w:type="paragraph" w:styleId="Header">
    <w:name w:val="header"/>
    <w:basedOn w:val="Normal"/>
    <w:link w:val="HeaderChar"/>
    <w:uiPriority w:val="99"/>
    <w:unhideWhenUsed/>
    <w:rsid w:val="00D3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39"/>
  </w:style>
  <w:style w:type="paragraph" w:styleId="Footer">
    <w:name w:val="footer"/>
    <w:basedOn w:val="Normal"/>
    <w:link w:val="FooterChar"/>
    <w:uiPriority w:val="99"/>
    <w:unhideWhenUsed/>
    <w:rsid w:val="00D3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A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1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216D"/>
    <w:rPr>
      <w:b/>
      <w:bCs/>
    </w:rPr>
  </w:style>
  <w:style w:type="character" w:styleId="Hyperlink">
    <w:name w:val="Hyperlink"/>
    <w:basedOn w:val="DefaultParagraphFont"/>
    <w:uiPriority w:val="99"/>
    <w:unhideWhenUsed/>
    <w:rsid w:val="00EF216D"/>
    <w:rPr>
      <w:color w:val="0000FF"/>
      <w:u w:val="single"/>
    </w:rPr>
  </w:style>
  <w:style w:type="paragraph" w:styleId="NoSpacing">
    <w:name w:val="No Spacing"/>
    <w:uiPriority w:val="1"/>
    <w:qFormat/>
    <w:rsid w:val="00950EB3"/>
    <w:pPr>
      <w:spacing w:after="0" w:line="240" w:lineRule="auto"/>
    </w:pPr>
  </w:style>
  <w:style w:type="paragraph" w:styleId="Subtitle">
    <w:name w:val="Subtitle"/>
    <w:basedOn w:val="Normal"/>
    <w:next w:val="Normal"/>
    <w:link w:val="SubtitleChar"/>
    <w:uiPriority w:val="11"/>
    <w:qFormat/>
    <w:rsid w:val="00950E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0EB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9A2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6D2"/>
    <w:rPr>
      <w:sz w:val="20"/>
      <w:szCs w:val="20"/>
    </w:rPr>
  </w:style>
  <w:style w:type="character" w:styleId="FootnoteReference">
    <w:name w:val="footnote reference"/>
    <w:basedOn w:val="DefaultParagraphFont"/>
    <w:uiPriority w:val="99"/>
    <w:semiHidden/>
    <w:unhideWhenUsed/>
    <w:rsid w:val="009A26D2"/>
    <w:rPr>
      <w:vertAlign w:val="superscript"/>
    </w:rPr>
  </w:style>
  <w:style w:type="paragraph" w:styleId="ListParagraph">
    <w:name w:val="List Paragraph"/>
    <w:basedOn w:val="Normal"/>
    <w:uiPriority w:val="34"/>
    <w:qFormat/>
    <w:rsid w:val="00690C7A"/>
    <w:pPr>
      <w:ind w:left="720"/>
      <w:contextualSpacing/>
    </w:pPr>
  </w:style>
  <w:style w:type="paragraph" w:styleId="BalloonText">
    <w:name w:val="Balloon Text"/>
    <w:basedOn w:val="Normal"/>
    <w:link w:val="BalloonTextChar"/>
    <w:uiPriority w:val="99"/>
    <w:semiHidden/>
    <w:unhideWhenUsed/>
    <w:rsid w:val="002F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69"/>
    <w:rPr>
      <w:rFonts w:ascii="Tahoma" w:hAnsi="Tahoma" w:cs="Tahoma"/>
      <w:sz w:val="16"/>
      <w:szCs w:val="16"/>
    </w:rPr>
  </w:style>
  <w:style w:type="character" w:customStyle="1" w:styleId="Heading1Char">
    <w:name w:val="Heading 1 Char"/>
    <w:basedOn w:val="DefaultParagraphFont"/>
    <w:link w:val="Heading1"/>
    <w:uiPriority w:val="9"/>
    <w:rsid w:val="00390AAA"/>
    <w:rPr>
      <w:rFonts w:ascii="Times New Roman" w:eastAsia="Times New Roman" w:hAnsi="Times New Roman" w:cs="Times New Roman"/>
      <w:b/>
      <w:bCs/>
      <w:kern w:val="36"/>
      <w:sz w:val="48"/>
      <w:szCs w:val="48"/>
      <w:lang w:val="en-US"/>
    </w:rPr>
  </w:style>
  <w:style w:type="paragraph" w:styleId="EndnoteText">
    <w:name w:val="endnote text"/>
    <w:basedOn w:val="Normal"/>
    <w:link w:val="EndnoteTextChar"/>
    <w:uiPriority w:val="99"/>
    <w:unhideWhenUsed/>
    <w:rsid w:val="00A732B2"/>
    <w:pPr>
      <w:spacing w:after="0" w:line="240" w:lineRule="auto"/>
    </w:pPr>
    <w:rPr>
      <w:sz w:val="20"/>
      <w:szCs w:val="20"/>
    </w:rPr>
  </w:style>
  <w:style w:type="character" w:customStyle="1" w:styleId="EndnoteTextChar">
    <w:name w:val="Endnote Text Char"/>
    <w:basedOn w:val="DefaultParagraphFont"/>
    <w:link w:val="EndnoteText"/>
    <w:uiPriority w:val="99"/>
    <w:rsid w:val="00A732B2"/>
    <w:rPr>
      <w:sz w:val="20"/>
      <w:szCs w:val="20"/>
    </w:rPr>
  </w:style>
  <w:style w:type="character" w:styleId="EndnoteReference">
    <w:name w:val="endnote reference"/>
    <w:basedOn w:val="DefaultParagraphFont"/>
    <w:uiPriority w:val="99"/>
    <w:semiHidden/>
    <w:unhideWhenUsed/>
    <w:rsid w:val="00A732B2"/>
    <w:rPr>
      <w:vertAlign w:val="superscript"/>
    </w:rPr>
  </w:style>
  <w:style w:type="paragraph" w:styleId="Header">
    <w:name w:val="header"/>
    <w:basedOn w:val="Normal"/>
    <w:link w:val="HeaderChar"/>
    <w:uiPriority w:val="99"/>
    <w:unhideWhenUsed/>
    <w:rsid w:val="00D3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39"/>
  </w:style>
  <w:style w:type="paragraph" w:styleId="Footer">
    <w:name w:val="footer"/>
    <w:basedOn w:val="Normal"/>
    <w:link w:val="FooterChar"/>
    <w:uiPriority w:val="99"/>
    <w:unhideWhenUsed/>
    <w:rsid w:val="00D3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0318">
      <w:bodyDiv w:val="1"/>
      <w:marLeft w:val="0"/>
      <w:marRight w:val="0"/>
      <w:marTop w:val="0"/>
      <w:marBottom w:val="0"/>
      <w:divBdr>
        <w:top w:val="none" w:sz="0" w:space="0" w:color="auto"/>
        <w:left w:val="none" w:sz="0" w:space="0" w:color="auto"/>
        <w:bottom w:val="none" w:sz="0" w:space="0" w:color="auto"/>
        <w:right w:val="none" w:sz="0" w:space="0" w:color="auto"/>
      </w:divBdr>
      <w:divsChild>
        <w:div w:id="505946180">
          <w:marLeft w:val="0"/>
          <w:marRight w:val="0"/>
          <w:marTop w:val="0"/>
          <w:marBottom w:val="0"/>
          <w:divBdr>
            <w:top w:val="none" w:sz="0" w:space="0" w:color="auto"/>
            <w:left w:val="none" w:sz="0" w:space="0" w:color="auto"/>
            <w:bottom w:val="none" w:sz="0" w:space="0" w:color="auto"/>
            <w:right w:val="none" w:sz="0" w:space="0" w:color="auto"/>
          </w:divBdr>
        </w:div>
        <w:div w:id="1871911035">
          <w:marLeft w:val="0"/>
          <w:marRight w:val="0"/>
          <w:marTop w:val="0"/>
          <w:marBottom w:val="0"/>
          <w:divBdr>
            <w:top w:val="none" w:sz="0" w:space="0" w:color="auto"/>
            <w:left w:val="none" w:sz="0" w:space="0" w:color="auto"/>
            <w:bottom w:val="none" w:sz="0" w:space="0" w:color="auto"/>
            <w:right w:val="none" w:sz="0" w:space="0" w:color="auto"/>
          </w:divBdr>
        </w:div>
        <w:div w:id="1111513834">
          <w:marLeft w:val="0"/>
          <w:marRight w:val="0"/>
          <w:marTop w:val="0"/>
          <w:marBottom w:val="0"/>
          <w:divBdr>
            <w:top w:val="none" w:sz="0" w:space="0" w:color="auto"/>
            <w:left w:val="none" w:sz="0" w:space="0" w:color="auto"/>
            <w:bottom w:val="none" w:sz="0" w:space="0" w:color="auto"/>
            <w:right w:val="none" w:sz="0" w:space="0" w:color="auto"/>
          </w:divBdr>
        </w:div>
        <w:div w:id="1696613006">
          <w:marLeft w:val="0"/>
          <w:marRight w:val="0"/>
          <w:marTop w:val="0"/>
          <w:marBottom w:val="0"/>
          <w:divBdr>
            <w:top w:val="none" w:sz="0" w:space="0" w:color="auto"/>
            <w:left w:val="none" w:sz="0" w:space="0" w:color="auto"/>
            <w:bottom w:val="none" w:sz="0" w:space="0" w:color="auto"/>
            <w:right w:val="none" w:sz="0" w:space="0" w:color="auto"/>
          </w:divBdr>
        </w:div>
        <w:div w:id="1302032742">
          <w:marLeft w:val="0"/>
          <w:marRight w:val="0"/>
          <w:marTop w:val="0"/>
          <w:marBottom w:val="0"/>
          <w:divBdr>
            <w:top w:val="none" w:sz="0" w:space="0" w:color="auto"/>
            <w:left w:val="none" w:sz="0" w:space="0" w:color="auto"/>
            <w:bottom w:val="none" w:sz="0" w:space="0" w:color="auto"/>
            <w:right w:val="none" w:sz="0" w:space="0" w:color="auto"/>
          </w:divBdr>
        </w:div>
        <w:div w:id="178936246">
          <w:marLeft w:val="0"/>
          <w:marRight w:val="0"/>
          <w:marTop w:val="0"/>
          <w:marBottom w:val="0"/>
          <w:divBdr>
            <w:top w:val="none" w:sz="0" w:space="0" w:color="auto"/>
            <w:left w:val="none" w:sz="0" w:space="0" w:color="auto"/>
            <w:bottom w:val="none" w:sz="0" w:space="0" w:color="auto"/>
            <w:right w:val="none" w:sz="0" w:space="0" w:color="auto"/>
          </w:divBdr>
        </w:div>
        <w:div w:id="1298413735">
          <w:marLeft w:val="0"/>
          <w:marRight w:val="0"/>
          <w:marTop w:val="0"/>
          <w:marBottom w:val="0"/>
          <w:divBdr>
            <w:top w:val="none" w:sz="0" w:space="0" w:color="auto"/>
            <w:left w:val="none" w:sz="0" w:space="0" w:color="auto"/>
            <w:bottom w:val="none" w:sz="0" w:space="0" w:color="auto"/>
            <w:right w:val="none" w:sz="0" w:space="0" w:color="auto"/>
          </w:divBdr>
        </w:div>
        <w:div w:id="1806387578">
          <w:marLeft w:val="0"/>
          <w:marRight w:val="0"/>
          <w:marTop w:val="0"/>
          <w:marBottom w:val="0"/>
          <w:divBdr>
            <w:top w:val="none" w:sz="0" w:space="0" w:color="auto"/>
            <w:left w:val="none" w:sz="0" w:space="0" w:color="auto"/>
            <w:bottom w:val="none" w:sz="0" w:space="0" w:color="auto"/>
            <w:right w:val="none" w:sz="0" w:space="0" w:color="auto"/>
          </w:divBdr>
        </w:div>
        <w:div w:id="2082216282">
          <w:marLeft w:val="0"/>
          <w:marRight w:val="0"/>
          <w:marTop w:val="0"/>
          <w:marBottom w:val="0"/>
          <w:divBdr>
            <w:top w:val="none" w:sz="0" w:space="0" w:color="auto"/>
            <w:left w:val="none" w:sz="0" w:space="0" w:color="auto"/>
            <w:bottom w:val="none" w:sz="0" w:space="0" w:color="auto"/>
            <w:right w:val="none" w:sz="0" w:space="0" w:color="auto"/>
          </w:divBdr>
        </w:div>
        <w:div w:id="443962541">
          <w:marLeft w:val="0"/>
          <w:marRight w:val="0"/>
          <w:marTop w:val="0"/>
          <w:marBottom w:val="0"/>
          <w:divBdr>
            <w:top w:val="none" w:sz="0" w:space="0" w:color="auto"/>
            <w:left w:val="none" w:sz="0" w:space="0" w:color="auto"/>
            <w:bottom w:val="none" w:sz="0" w:space="0" w:color="auto"/>
            <w:right w:val="none" w:sz="0" w:space="0" w:color="auto"/>
          </w:divBdr>
        </w:div>
      </w:divsChild>
    </w:div>
    <w:div w:id="243686785">
      <w:bodyDiv w:val="1"/>
      <w:marLeft w:val="0"/>
      <w:marRight w:val="0"/>
      <w:marTop w:val="0"/>
      <w:marBottom w:val="0"/>
      <w:divBdr>
        <w:top w:val="none" w:sz="0" w:space="0" w:color="auto"/>
        <w:left w:val="none" w:sz="0" w:space="0" w:color="auto"/>
        <w:bottom w:val="none" w:sz="0" w:space="0" w:color="auto"/>
        <w:right w:val="none" w:sz="0" w:space="0" w:color="auto"/>
      </w:divBdr>
      <w:divsChild>
        <w:div w:id="1114405059">
          <w:marLeft w:val="0"/>
          <w:marRight w:val="0"/>
          <w:marTop w:val="0"/>
          <w:marBottom w:val="0"/>
          <w:divBdr>
            <w:top w:val="none" w:sz="0" w:space="0" w:color="auto"/>
            <w:left w:val="none" w:sz="0" w:space="0" w:color="auto"/>
            <w:bottom w:val="none" w:sz="0" w:space="0" w:color="auto"/>
            <w:right w:val="none" w:sz="0" w:space="0" w:color="auto"/>
          </w:divBdr>
        </w:div>
        <w:div w:id="1849711742">
          <w:marLeft w:val="0"/>
          <w:marRight w:val="0"/>
          <w:marTop w:val="0"/>
          <w:marBottom w:val="0"/>
          <w:divBdr>
            <w:top w:val="none" w:sz="0" w:space="0" w:color="auto"/>
            <w:left w:val="none" w:sz="0" w:space="0" w:color="auto"/>
            <w:bottom w:val="none" w:sz="0" w:space="0" w:color="auto"/>
            <w:right w:val="none" w:sz="0" w:space="0" w:color="auto"/>
          </w:divBdr>
        </w:div>
        <w:div w:id="1606619221">
          <w:marLeft w:val="0"/>
          <w:marRight w:val="0"/>
          <w:marTop w:val="0"/>
          <w:marBottom w:val="0"/>
          <w:divBdr>
            <w:top w:val="none" w:sz="0" w:space="0" w:color="auto"/>
            <w:left w:val="none" w:sz="0" w:space="0" w:color="auto"/>
            <w:bottom w:val="none" w:sz="0" w:space="0" w:color="auto"/>
            <w:right w:val="none" w:sz="0" w:space="0" w:color="auto"/>
          </w:divBdr>
        </w:div>
      </w:divsChild>
    </w:div>
    <w:div w:id="266157858">
      <w:bodyDiv w:val="1"/>
      <w:marLeft w:val="0"/>
      <w:marRight w:val="0"/>
      <w:marTop w:val="0"/>
      <w:marBottom w:val="0"/>
      <w:divBdr>
        <w:top w:val="none" w:sz="0" w:space="0" w:color="auto"/>
        <w:left w:val="none" w:sz="0" w:space="0" w:color="auto"/>
        <w:bottom w:val="none" w:sz="0" w:space="0" w:color="auto"/>
        <w:right w:val="none" w:sz="0" w:space="0" w:color="auto"/>
      </w:divBdr>
      <w:divsChild>
        <w:div w:id="1408184643">
          <w:marLeft w:val="0"/>
          <w:marRight w:val="0"/>
          <w:marTop w:val="0"/>
          <w:marBottom w:val="0"/>
          <w:divBdr>
            <w:top w:val="none" w:sz="0" w:space="0" w:color="auto"/>
            <w:left w:val="none" w:sz="0" w:space="0" w:color="auto"/>
            <w:bottom w:val="none" w:sz="0" w:space="0" w:color="auto"/>
            <w:right w:val="none" w:sz="0" w:space="0" w:color="auto"/>
          </w:divBdr>
        </w:div>
        <w:div w:id="2047097685">
          <w:marLeft w:val="0"/>
          <w:marRight w:val="0"/>
          <w:marTop w:val="0"/>
          <w:marBottom w:val="0"/>
          <w:divBdr>
            <w:top w:val="none" w:sz="0" w:space="0" w:color="auto"/>
            <w:left w:val="none" w:sz="0" w:space="0" w:color="auto"/>
            <w:bottom w:val="none" w:sz="0" w:space="0" w:color="auto"/>
            <w:right w:val="none" w:sz="0" w:space="0" w:color="auto"/>
          </w:divBdr>
        </w:div>
        <w:div w:id="1089080960">
          <w:marLeft w:val="0"/>
          <w:marRight w:val="0"/>
          <w:marTop w:val="0"/>
          <w:marBottom w:val="0"/>
          <w:divBdr>
            <w:top w:val="none" w:sz="0" w:space="0" w:color="auto"/>
            <w:left w:val="none" w:sz="0" w:space="0" w:color="auto"/>
            <w:bottom w:val="none" w:sz="0" w:space="0" w:color="auto"/>
            <w:right w:val="none" w:sz="0" w:space="0" w:color="auto"/>
          </w:divBdr>
        </w:div>
        <w:div w:id="1343125329">
          <w:marLeft w:val="0"/>
          <w:marRight w:val="0"/>
          <w:marTop w:val="0"/>
          <w:marBottom w:val="0"/>
          <w:divBdr>
            <w:top w:val="none" w:sz="0" w:space="0" w:color="auto"/>
            <w:left w:val="none" w:sz="0" w:space="0" w:color="auto"/>
            <w:bottom w:val="none" w:sz="0" w:space="0" w:color="auto"/>
            <w:right w:val="none" w:sz="0" w:space="0" w:color="auto"/>
          </w:divBdr>
        </w:div>
      </w:divsChild>
    </w:div>
    <w:div w:id="665865333">
      <w:bodyDiv w:val="1"/>
      <w:marLeft w:val="0"/>
      <w:marRight w:val="0"/>
      <w:marTop w:val="0"/>
      <w:marBottom w:val="0"/>
      <w:divBdr>
        <w:top w:val="none" w:sz="0" w:space="0" w:color="auto"/>
        <w:left w:val="none" w:sz="0" w:space="0" w:color="auto"/>
        <w:bottom w:val="none" w:sz="0" w:space="0" w:color="auto"/>
        <w:right w:val="none" w:sz="0" w:space="0" w:color="auto"/>
      </w:divBdr>
      <w:divsChild>
        <w:div w:id="1371029362">
          <w:marLeft w:val="0"/>
          <w:marRight w:val="0"/>
          <w:marTop w:val="0"/>
          <w:marBottom w:val="0"/>
          <w:divBdr>
            <w:top w:val="none" w:sz="0" w:space="0" w:color="auto"/>
            <w:left w:val="none" w:sz="0" w:space="0" w:color="auto"/>
            <w:bottom w:val="none" w:sz="0" w:space="0" w:color="auto"/>
            <w:right w:val="none" w:sz="0" w:space="0" w:color="auto"/>
          </w:divBdr>
          <w:divsChild>
            <w:div w:id="966668857">
              <w:marLeft w:val="0"/>
              <w:marRight w:val="0"/>
              <w:marTop w:val="0"/>
              <w:marBottom w:val="0"/>
              <w:divBdr>
                <w:top w:val="none" w:sz="0" w:space="0" w:color="auto"/>
                <w:left w:val="none" w:sz="0" w:space="0" w:color="auto"/>
                <w:bottom w:val="none" w:sz="0" w:space="0" w:color="auto"/>
                <w:right w:val="none" w:sz="0" w:space="0" w:color="auto"/>
              </w:divBdr>
            </w:div>
          </w:divsChild>
        </w:div>
        <w:div w:id="2117868473">
          <w:marLeft w:val="0"/>
          <w:marRight w:val="0"/>
          <w:marTop w:val="0"/>
          <w:marBottom w:val="0"/>
          <w:divBdr>
            <w:top w:val="none" w:sz="0" w:space="0" w:color="auto"/>
            <w:left w:val="none" w:sz="0" w:space="0" w:color="auto"/>
            <w:bottom w:val="none" w:sz="0" w:space="0" w:color="auto"/>
            <w:right w:val="none" w:sz="0" w:space="0" w:color="auto"/>
          </w:divBdr>
          <w:divsChild>
            <w:div w:id="1319070514">
              <w:marLeft w:val="0"/>
              <w:marRight w:val="0"/>
              <w:marTop w:val="0"/>
              <w:marBottom w:val="0"/>
              <w:divBdr>
                <w:top w:val="none" w:sz="0" w:space="0" w:color="auto"/>
                <w:left w:val="none" w:sz="0" w:space="0" w:color="auto"/>
                <w:bottom w:val="none" w:sz="0" w:space="0" w:color="auto"/>
                <w:right w:val="none" w:sz="0" w:space="0" w:color="auto"/>
              </w:divBdr>
              <w:divsChild>
                <w:div w:id="4995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8829">
      <w:bodyDiv w:val="1"/>
      <w:marLeft w:val="0"/>
      <w:marRight w:val="0"/>
      <w:marTop w:val="0"/>
      <w:marBottom w:val="0"/>
      <w:divBdr>
        <w:top w:val="none" w:sz="0" w:space="0" w:color="auto"/>
        <w:left w:val="none" w:sz="0" w:space="0" w:color="auto"/>
        <w:bottom w:val="none" w:sz="0" w:space="0" w:color="auto"/>
        <w:right w:val="none" w:sz="0" w:space="0" w:color="auto"/>
      </w:divBdr>
      <w:divsChild>
        <w:div w:id="1554804418">
          <w:marLeft w:val="0"/>
          <w:marRight w:val="0"/>
          <w:marTop w:val="0"/>
          <w:marBottom w:val="0"/>
          <w:divBdr>
            <w:top w:val="none" w:sz="0" w:space="0" w:color="auto"/>
            <w:left w:val="none" w:sz="0" w:space="0" w:color="auto"/>
            <w:bottom w:val="none" w:sz="0" w:space="0" w:color="auto"/>
            <w:right w:val="none" w:sz="0" w:space="0" w:color="auto"/>
          </w:divBdr>
        </w:div>
        <w:div w:id="779643540">
          <w:marLeft w:val="0"/>
          <w:marRight w:val="0"/>
          <w:marTop w:val="0"/>
          <w:marBottom w:val="0"/>
          <w:divBdr>
            <w:top w:val="none" w:sz="0" w:space="0" w:color="auto"/>
            <w:left w:val="none" w:sz="0" w:space="0" w:color="auto"/>
            <w:bottom w:val="none" w:sz="0" w:space="0" w:color="auto"/>
            <w:right w:val="none" w:sz="0" w:space="0" w:color="auto"/>
          </w:divBdr>
        </w:div>
        <w:div w:id="1659457216">
          <w:marLeft w:val="0"/>
          <w:marRight w:val="0"/>
          <w:marTop w:val="0"/>
          <w:marBottom w:val="0"/>
          <w:divBdr>
            <w:top w:val="none" w:sz="0" w:space="0" w:color="auto"/>
            <w:left w:val="none" w:sz="0" w:space="0" w:color="auto"/>
            <w:bottom w:val="none" w:sz="0" w:space="0" w:color="auto"/>
            <w:right w:val="none" w:sz="0" w:space="0" w:color="auto"/>
          </w:divBdr>
        </w:div>
        <w:div w:id="1036346583">
          <w:marLeft w:val="0"/>
          <w:marRight w:val="0"/>
          <w:marTop w:val="0"/>
          <w:marBottom w:val="0"/>
          <w:divBdr>
            <w:top w:val="none" w:sz="0" w:space="0" w:color="auto"/>
            <w:left w:val="none" w:sz="0" w:space="0" w:color="auto"/>
            <w:bottom w:val="none" w:sz="0" w:space="0" w:color="auto"/>
            <w:right w:val="none" w:sz="0" w:space="0" w:color="auto"/>
          </w:divBdr>
        </w:div>
        <w:div w:id="1034959988">
          <w:marLeft w:val="0"/>
          <w:marRight w:val="0"/>
          <w:marTop w:val="0"/>
          <w:marBottom w:val="0"/>
          <w:divBdr>
            <w:top w:val="none" w:sz="0" w:space="0" w:color="auto"/>
            <w:left w:val="none" w:sz="0" w:space="0" w:color="auto"/>
            <w:bottom w:val="none" w:sz="0" w:space="0" w:color="auto"/>
            <w:right w:val="none" w:sz="0" w:space="0" w:color="auto"/>
          </w:divBdr>
        </w:div>
        <w:div w:id="1289817351">
          <w:marLeft w:val="0"/>
          <w:marRight w:val="0"/>
          <w:marTop w:val="0"/>
          <w:marBottom w:val="0"/>
          <w:divBdr>
            <w:top w:val="none" w:sz="0" w:space="0" w:color="auto"/>
            <w:left w:val="none" w:sz="0" w:space="0" w:color="auto"/>
            <w:bottom w:val="none" w:sz="0" w:space="0" w:color="auto"/>
            <w:right w:val="none" w:sz="0" w:space="0" w:color="auto"/>
          </w:divBdr>
        </w:div>
        <w:div w:id="1484004722">
          <w:marLeft w:val="0"/>
          <w:marRight w:val="0"/>
          <w:marTop w:val="0"/>
          <w:marBottom w:val="0"/>
          <w:divBdr>
            <w:top w:val="none" w:sz="0" w:space="0" w:color="auto"/>
            <w:left w:val="none" w:sz="0" w:space="0" w:color="auto"/>
            <w:bottom w:val="none" w:sz="0" w:space="0" w:color="auto"/>
            <w:right w:val="none" w:sz="0" w:space="0" w:color="auto"/>
          </w:divBdr>
        </w:div>
        <w:div w:id="578639715">
          <w:marLeft w:val="0"/>
          <w:marRight w:val="0"/>
          <w:marTop w:val="0"/>
          <w:marBottom w:val="0"/>
          <w:divBdr>
            <w:top w:val="none" w:sz="0" w:space="0" w:color="auto"/>
            <w:left w:val="none" w:sz="0" w:space="0" w:color="auto"/>
            <w:bottom w:val="none" w:sz="0" w:space="0" w:color="auto"/>
            <w:right w:val="none" w:sz="0" w:space="0" w:color="auto"/>
          </w:divBdr>
        </w:div>
        <w:div w:id="549728934">
          <w:marLeft w:val="0"/>
          <w:marRight w:val="0"/>
          <w:marTop w:val="0"/>
          <w:marBottom w:val="0"/>
          <w:divBdr>
            <w:top w:val="none" w:sz="0" w:space="0" w:color="auto"/>
            <w:left w:val="none" w:sz="0" w:space="0" w:color="auto"/>
            <w:bottom w:val="none" w:sz="0" w:space="0" w:color="auto"/>
            <w:right w:val="none" w:sz="0" w:space="0" w:color="auto"/>
          </w:divBdr>
        </w:div>
      </w:divsChild>
    </w:div>
    <w:div w:id="749812578">
      <w:bodyDiv w:val="1"/>
      <w:marLeft w:val="0"/>
      <w:marRight w:val="0"/>
      <w:marTop w:val="0"/>
      <w:marBottom w:val="0"/>
      <w:divBdr>
        <w:top w:val="none" w:sz="0" w:space="0" w:color="auto"/>
        <w:left w:val="none" w:sz="0" w:space="0" w:color="auto"/>
        <w:bottom w:val="none" w:sz="0" w:space="0" w:color="auto"/>
        <w:right w:val="none" w:sz="0" w:space="0" w:color="auto"/>
      </w:divBdr>
    </w:div>
    <w:div w:id="781994756">
      <w:bodyDiv w:val="1"/>
      <w:marLeft w:val="0"/>
      <w:marRight w:val="0"/>
      <w:marTop w:val="0"/>
      <w:marBottom w:val="0"/>
      <w:divBdr>
        <w:top w:val="none" w:sz="0" w:space="0" w:color="auto"/>
        <w:left w:val="none" w:sz="0" w:space="0" w:color="auto"/>
        <w:bottom w:val="none" w:sz="0" w:space="0" w:color="auto"/>
        <w:right w:val="none" w:sz="0" w:space="0" w:color="auto"/>
      </w:divBdr>
    </w:div>
    <w:div w:id="1005862696">
      <w:bodyDiv w:val="1"/>
      <w:marLeft w:val="0"/>
      <w:marRight w:val="0"/>
      <w:marTop w:val="0"/>
      <w:marBottom w:val="0"/>
      <w:divBdr>
        <w:top w:val="none" w:sz="0" w:space="0" w:color="auto"/>
        <w:left w:val="none" w:sz="0" w:space="0" w:color="auto"/>
        <w:bottom w:val="none" w:sz="0" w:space="0" w:color="auto"/>
        <w:right w:val="none" w:sz="0" w:space="0" w:color="auto"/>
      </w:divBdr>
      <w:divsChild>
        <w:div w:id="900215127">
          <w:marLeft w:val="0"/>
          <w:marRight w:val="0"/>
          <w:marTop w:val="0"/>
          <w:marBottom w:val="0"/>
          <w:divBdr>
            <w:top w:val="none" w:sz="0" w:space="0" w:color="auto"/>
            <w:left w:val="none" w:sz="0" w:space="0" w:color="auto"/>
            <w:bottom w:val="none" w:sz="0" w:space="0" w:color="auto"/>
            <w:right w:val="none" w:sz="0" w:space="0" w:color="auto"/>
          </w:divBdr>
        </w:div>
        <w:div w:id="2023435847">
          <w:marLeft w:val="0"/>
          <w:marRight w:val="0"/>
          <w:marTop w:val="0"/>
          <w:marBottom w:val="0"/>
          <w:divBdr>
            <w:top w:val="none" w:sz="0" w:space="0" w:color="auto"/>
            <w:left w:val="none" w:sz="0" w:space="0" w:color="auto"/>
            <w:bottom w:val="none" w:sz="0" w:space="0" w:color="auto"/>
            <w:right w:val="none" w:sz="0" w:space="0" w:color="auto"/>
          </w:divBdr>
        </w:div>
        <w:div w:id="2134975754">
          <w:marLeft w:val="0"/>
          <w:marRight w:val="0"/>
          <w:marTop w:val="0"/>
          <w:marBottom w:val="0"/>
          <w:divBdr>
            <w:top w:val="none" w:sz="0" w:space="0" w:color="auto"/>
            <w:left w:val="none" w:sz="0" w:space="0" w:color="auto"/>
            <w:bottom w:val="none" w:sz="0" w:space="0" w:color="auto"/>
            <w:right w:val="none" w:sz="0" w:space="0" w:color="auto"/>
          </w:divBdr>
        </w:div>
        <w:div w:id="18286107">
          <w:marLeft w:val="0"/>
          <w:marRight w:val="0"/>
          <w:marTop w:val="0"/>
          <w:marBottom w:val="0"/>
          <w:divBdr>
            <w:top w:val="none" w:sz="0" w:space="0" w:color="auto"/>
            <w:left w:val="none" w:sz="0" w:space="0" w:color="auto"/>
            <w:bottom w:val="none" w:sz="0" w:space="0" w:color="auto"/>
            <w:right w:val="none" w:sz="0" w:space="0" w:color="auto"/>
          </w:divBdr>
        </w:div>
        <w:div w:id="1273052245">
          <w:marLeft w:val="0"/>
          <w:marRight w:val="0"/>
          <w:marTop w:val="0"/>
          <w:marBottom w:val="0"/>
          <w:divBdr>
            <w:top w:val="none" w:sz="0" w:space="0" w:color="auto"/>
            <w:left w:val="none" w:sz="0" w:space="0" w:color="auto"/>
            <w:bottom w:val="none" w:sz="0" w:space="0" w:color="auto"/>
            <w:right w:val="none" w:sz="0" w:space="0" w:color="auto"/>
          </w:divBdr>
        </w:div>
        <w:div w:id="639458490">
          <w:marLeft w:val="0"/>
          <w:marRight w:val="0"/>
          <w:marTop w:val="0"/>
          <w:marBottom w:val="0"/>
          <w:divBdr>
            <w:top w:val="none" w:sz="0" w:space="0" w:color="auto"/>
            <w:left w:val="none" w:sz="0" w:space="0" w:color="auto"/>
            <w:bottom w:val="none" w:sz="0" w:space="0" w:color="auto"/>
            <w:right w:val="none" w:sz="0" w:space="0" w:color="auto"/>
          </w:divBdr>
        </w:div>
        <w:div w:id="1599605603">
          <w:marLeft w:val="0"/>
          <w:marRight w:val="0"/>
          <w:marTop w:val="0"/>
          <w:marBottom w:val="0"/>
          <w:divBdr>
            <w:top w:val="none" w:sz="0" w:space="0" w:color="auto"/>
            <w:left w:val="none" w:sz="0" w:space="0" w:color="auto"/>
            <w:bottom w:val="none" w:sz="0" w:space="0" w:color="auto"/>
            <w:right w:val="none" w:sz="0" w:space="0" w:color="auto"/>
          </w:divBdr>
        </w:div>
        <w:div w:id="1481071132">
          <w:marLeft w:val="0"/>
          <w:marRight w:val="0"/>
          <w:marTop w:val="0"/>
          <w:marBottom w:val="0"/>
          <w:divBdr>
            <w:top w:val="none" w:sz="0" w:space="0" w:color="auto"/>
            <w:left w:val="none" w:sz="0" w:space="0" w:color="auto"/>
            <w:bottom w:val="none" w:sz="0" w:space="0" w:color="auto"/>
            <w:right w:val="none" w:sz="0" w:space="0" w:color="auto"/>
          </w:divBdr>
        </w:div>
        <w:div w:id="405107910">
          <w:marLeft w:val="0"/>
          <w:marRight w:val="0"/>
          <w:marTop w:val="0"/>
          <w:marBottom w:val="0"/>
          <w:divBdr>
            <w:top w:val="none" w:sz="0" w:space="0" w:color="auto"/>
            <w:left w:val="none" w:sz="0" w:space="0" w:color="auto"/>
            <w:bottom w:val="none" w:sz="0" w:space="0" w:color="auto"/>
            <w:right w:val="none" w:sz="0" w:space="0" w:color="auto"/>
          </w:divBdr>
        </w:div>
        <w:div w:id="1962298084">
          <w:marLeft w:val="0"/>
          <w:marRight w:val="0"/>
          <w:marTop w:val="0"/>
          <w:marBottom w:val="0"/>
          <w:divBdr>
            <w:top w:val="none" w:sz="0" w:space="0" w:color="auto"/>
            <w:left w:val="none" w:sz="0" w:space="0" w:color="auto"/>
            <w:bottom w:val="none" w:sz="0" w:space="0" w:color="auto"/>
            <w:right w:val="none" w:sz="0" w:space="0" w:color="auto"/>
          </w:divBdr>
        </w:div>
        <w:div w:id="575282466">
          <w:marLeft w:val="0"/>
          <w:marRight w:val="0"/>
          <w:marTop w:val="0"/>
          <w:marBottom w:val="0"/>
          <w:divBdr>
            <w:top w:val="none" w:sz="0" w:space="0" w:color="auto"/>
            <w:left w:val="none" w:sz="0" w:space="0" w:color="auto"/>
            <w:bottom w:val="none" w:sz="0" w:space="0" w:color="auto"/>
            <w:right w:val="none" w:sz="0" w:space="0" w:color="auto"/>
          </w:divBdr>
        </w:div>
      </w:divsChild>
    </w:div>
    <w:div w:id="1074551401">
      <w:bodyDiv w:val="1"/>
      <w:marLeft w:val="0"/>
      <w:marRight w:val="0"/>
      <w:marTop w:val="0"/>
      <w:marBottom w:val="0"/>
      <w:divBdr>
        <w:top w:val="none" w:sz="0" w:space="0" w:color="auto"/>
        <w:left w:val="none" w:sz="0" w:space="0" w:color="auto"/>
        <w:bottom w:val="none" w:sz="0" w:space="0" w:color="auto"/>
        <w:right w:val="none" w:sz="0" w:space="0" w:color="auto"/>
      </w:divBdr>
      <w:divsChild>
        <w:div w:id="1749764890">
          <w:marLeft w:val="0"/>
          <w:marRight w:val="0"/>
          <w:marTop w:val="0"/>
          <w:marBottom w:val="0"/>
          <w:divBdr>
            <w:top w:val="none" w:sz="0" w:space="0" w:color="auto"/>
            <w:left w:val="none" w:sz="0" w:space="0" w:color="auto"/>
            <w:bottom w:val="none" w:sz="0" w:space="0" w:color="auto"/>
            <w:right w:val="none" w:sz="0" w:space="0" w:color="auto"/>
          </w:divBdr>
        </w:div>
        <w:div w:id="872763155">
          <w:marLeft w:val="0"/>
          <w:marRight w:val="0"/>
          <w:marTop w:val="0"/>
          <w:marBottom w:val="0"/>
          <w:divBdr>
            <w:top w:val="none" w:sz="0" w:space="0" w:color="auto"/>
            <w:left w:val="none" w:sz="0" w:space="0" w:color="auto"/>
            <w:bottom w:val="none" w:sz="0" w:space="0" w:color="auto"/>
            <w:right w:val="none" w:sz="0" w:space="0" w:color="auto"/>
          </w:divBdr>
        </w:div>
        <w:div w:id="803424219">
          <w:marLeft w:val="0"/>
          <w:marRight w:val="0"/>
          <w:marTop w:val="0"/>
          <w:marBottom w:val="0"/>
          <w:divBdr>
            <w:top w:val="none" w:sz="0" w:space="0" w:color="auto"/>
            <w:left w:val="none" w:sz="0" w:space="0" w:color="auto"/>
            <w:bottom w:val="none" w:sz="0" w:space="0" w:color="auto"/>
            <w:right w:val="none" w:sz="0" w:space="0" w:color="auto"/>
          </w:divBdr>
        </w:div>
        <w:div w:id="1207374003">
          <w:marLeft w:val="0"/>
          <w:marRight w:val="0"/>
          <w:marTop w:val="0"/>
          <w:marBottom w:val="0"/>
          <w:divBdr>
            <w:top w:val="none" w:sz="0" w:space="0" w:color="auto"/>
            <w:left w:val="none" w:sz="0" w:space="0" w:color="auto"/>
            <w:bottom w:val="none" w:sz="0" w:space="0" w:color="auto"/>
            <w:right w:val="none" w:sz="0" w:space="0" w:color="auto"/>
          </w:divBdr>
        </w:div>
        <w:div w:id="1037966610">
          <w:marLeft w:val="0"/>
          <w:marRight w:val="0"/>
          <w:marTop w:val="0"/>
          <w:marBottom w:val="0"/>
          <w:divBdr>
            <w:top w:val="none" w:sz="0" w:space="0" w:color="auto"/>
            <w:left w:val="none" w:sz="0" w:space="0" w:color="auto"/>
            <w:bottom w:val="none" w:sz="0" w:space="0" w:color="auto"/>
            <w:right w:val="none" w:sz="0" w:space="0" w:color="auto"/>
          </w:divBdr>
        </w:div>
        <w:div w:id="1147090536">
          <w:marLeft w:val="0"/>
          <w:marRight w:val="0"/>
          <w:marTop w:val="0"/>
          <w:marBottom w:val="0"/>
          <w:divBdr>
            <w:top w:val="none" w:sz="0" w:space="0" w:color="auto"/>
            <w:left w:val="none" w:sz="0" w:space="0" w:color="auto"/>
            <w:bottom w:val="none" w:sz="0" w:space="0" w:color="auto"/>
            <w:right w:val="none" w:sz="0" w:space="0" w:color="auto"/>
          </w:divBdr>
        </w:div>
        <w:div w:id="1388455503">
          <w:marLeft w:val="0"/>
          <w:marRight w:val="0"/>
          <w:marTop w:val="0"/>
          <w:marBottom w:val="0"/>
          <w:divBdr>
            <w:top w:val="none" w:sz="0" w:space="0" w:color="auto"/>
            <w:left w:val="none" w:sz="0" w:space="0" w:color="auto"/>
            <w:bottom w:val="none" w:sz="0" w:space="0" w:color="auto"/>
            <w:right w:val="none" w:sz="0" w:space="0" w:color="auto"/>
          </w:divBdr>
        </w:div>
      </w:divsChild>
    </w:div>
    <w:div w:id="1141189844">
      <w:bodyDiv w:val="1"/>
      <w:marLeft w:val="0"/>
      <w:marRight w:val="0"/>
      <w:marTop w:val="0"/>
      <w:marBottom w:val="0"/>
      <w:divBdr>
        <w:top w:val="none" w:sz="0" w:space="0" w:color="auto"/>
        <w:left w:val="none" w:sz="0" w:space="0" w:color="auto"/>
        <w:bottom w:val="none" w:sz="0" w:space="0" w:color="auto"/>
        <w:right w:val="none" w:sz="0" w:space="0" w:color="auto"/>
      </w:divBdr>
      <w:divsChild>
        <w:div w:id="1270117480">
          <w:marLeft w:val="0"/>
          <w:marRight w:val="0"/>
          <w:marTop w:val="0"/>
          <w:marBottom w:val="0"/>
          <w:divBdr>
            <w:top w:val="none" w:sz="0" w:space="0" w:color="auto"/>
            <w:left w:val="none" w:sz="0" w:space="0" w:color="auto"/>
            <w:bottom w:val="none" w:sz="0" w:space="0" w:color="auto"/>
            <w:right w:val="none" w:sz="0" w:space="0" w:color="auto"/>
          </w:divBdr>
        </w:div>
        <w:div w:id="1482387658">
          <w:marLeft w:val="0"/>
          <w:marRight w:val="0"/>
          <w:marTop w:val="0"/>
          <w:marBottom w:val="0"/>
          <w:divBdr>
            <w:top w:val="none" w:sz="0" w:space="0" w:color="auto"/>
            <w:left w:val="none" w:sz="0" w:space="0" w:color="auto"/>
            <w:bottom w:val="none" w:sz="0" w:space="0" w:color="auto"/>
            <w:right w:val="none" w:sz="0" w:space="0" w:color="auto"/>
          </w:divBdr>
        </w:div>
        <w:div w:id="597517938">
          <w:marLeft w:val="0"/>
          <w:marRight w:val="0"/>
          <w:marTop w:val="0"/>
          <w:marBottom w:val="0"/>
          <w:divBdr>
            <w:top w:val="none" w:sz="0" w:space="0" w:color="auto"/>
            <w:left w:val="none" w:sz="0" w:space="0" w:color="auto"/>
            <w:bottom w:val="none" w:sz="0" w:space="0" w:color="auto"/>
            <w:right w:val="none" w:sz="0" w:space="0" w:color="auto"/>
          </w:divBdr>
        </w:div>
        <w:div w:id="1369986435">
          <w:marLeft w:val="0"/>
          <w:marRight w:val="0"/>
          <w:marTop w:val="0"/>
          <w:marBottom w:val="0"/>
          <w:divBdr>
            <w:top w:val="none" w:sz="0" w:space="0" w:color="auto"/>
            <w:left w:val="none" w:sz="0" w:space="0" w:color="auto"/>
            <w:bottom w:val="none" w:sz="0" w:space="0" w:color="auto"/>
            <w:right w:val="none" w:sz="0" w:space="0" w:color="auto"/>
          </w:divBdr>
        </w:div>
        <w:div w:id="473959630">
          <w:marLeft w:val="0"/>
          <w:marRight w:val="0"/>
          <w:marTop w:val="0"/>
          <w:marBottom w:val="0"/>
          <w:divBdr>
            <w:top w:val="none" w:sz="0" w:space="0" w:color="auto"/>
            <w:left w:val="none" w:sz="0" w:space="0" w:color="auto"/>
            <w:bottom w:val="none" w:sz="0" w:space="0" w:color="auto"/>
            <w:right w:val="none" w:sz="0" w:space="0" w:color="auto"/>
          </w:divBdr>
        </w:div>
        <w:div w:id="1022558639">
          <w:marLeft w:val="0"/>
          <w:marRight w:val="0"/>
          <w:marTop w:val="0"/>
          <w:marBottom w:val="0"/>
          <w:divBdr>
            <w:top w:val="none" w:sz="0" w:space="0" w:color="auto"/>
            <w:left w:val="none" w:sz="0" w:space="0" w:color="auto"/>
            <w:bottom w:val="none" w:sz="0" w:space="0" w:color="auto"/>
            <w:right w:val="none" w:sz="0" w:space="0" w:color="auto"/>
          </w:divBdr>
        </w:div>
        <w:div w:id="392628680">
          <w:marLeft w:val="0"/>
          <w:marRight w:val="0"/>
          <w:marTop w:val="0"/>
          <w:marBottom w:val="0"/>
          <w:divBdr>
            <w:top w:val="none" w:sz="0" w:space="0" w:color="auto"/>
            <w:left w:val="none" w:sz="0" w:space="0" w:color="auto"/>
            <w:bottom w:val="none" w:sz="0" w:space="0" w:color="auto"/>
            <w:right w:val="none" w:sz="0" w:space="0" w:color="auto"/>
          </w:divBdr>
        </w:div>
      </w:divsChild>
    </w:div>
    <w:div w:id="1252352660">
      <w:bodyDiv w:val="1"/>
      <w:marLeft w:val="0"/>
      <w:marRight w:val="0"/>
      <w:marTop w:val="0"/>
      <w:marBottom w:val="0"/>
      <w:divBdr>
        <w:top w:val="none" w:sz="0" w:space="0" w:color="auto"/>
        <w:left w:val="none" w:sz="0" w:space="0" w:color="auto"/>
        <w:bottom w:val="none" w:sz="0" w:space="0" w:color="auto"/>
        <w:right w:val="none" w:sz="0" w:space="0" w:color="auto"/>
      </w:divBdr>
      <w:divsChild>
        <w:div w:id="202525825">
          <w:marLeft w:val="0"/>
          <w:marRight w:val="0"/>
          <w:marTop w:val="0"/>
          <w:marBottom w:val="0"/>
          <w:divBdr>
            <w:top w:val="none" w:sz="0" w:space="0" w:color="auto"/>
            <w:left w:val="none" w:sz="0" w:space="0" w:color="auto"/>
            <w:bottom w:val="none" w:sz="0" w:space="0" w:color="auto"/>
            <w:right w:val="none" w:sz="0" w:space="0" w:color="auto"/>
          </w:divBdr>
        </w:div>
        <w:div w:id="249003438">
          <w:marLeft w:val="0"/>
          <w:marRight w:val="0"/>
          <w:marTop w:val="0"/>
          <w:marBottom w:val="0"/>
          <w:divBdr>
            <w:top w:val="none" w:sz="0" w:space="0" w:color="auto"/>
            <w:left w:val="none" w:sz="0" w:space="0" w:color="auto"/>
            <w:bottom w:val="none" w:sz="0" w:space="0" w:color="auto"/>
            <w:right w:val="none" w:sz="0" w:space="0" w:color="auto"/>
          </w:divBdr>
        </w:div>
        <w:div w:id="740297409">
          <w:marLeft w:val="0"/>
          <w:marRight w:val="0"/>
          <w:marTop w:val="0"/>
          <w:marBottom w:val="0"/>
          <w:divBdr>
            <w:top w:val="none" w:sz="0" w:space="0" w:color="auto"/>
            <w:left w:val="none" w:sz="0" w:space="0" w:color="auto"/>
            <w:bottom w:val="none" w:sz="0" w:space="0" w:color="auto"/>
            <w:right w:val="none" w:sz="0" w:space="0" w:color="auto"/>
          </w:divBdr>
        </w:div>
        <w:div w:id="461314344">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sChild>
    </w:div>
    <w:div w:id="1352338370">
      <w:bodyDiv w:val="1"/>
      <w:marLeft w:val="0"/>
      <w:marRight w:val="0"/>
      <w:marTop w:val="0"/>
      <w:marBottom w:val="0"/>
      <w:divBdr>
        <w:top w:val="none" w:sz="0" w:space="0" w:color="auto"/>
        <w:left w:val="none" w:sz="0" w:space="0" w:color="auto"/>
        <w:bottom w:val="none" w:sz="0" w:space="0" w:color="auto"/>
        <w:right w:val="none" w:sz="0" w:space="0" w:color="auto"/>
      </w:divBdr>
    </w:div>
    <w:div w:id="1420830247">
      <w:bodyDiv w:val="1"/>
      <w:marLeft w:val="0"/>
      <w:marRight w:val="0"/>
      <w:marTop w:val="0"/>
      <w:marBottom w:val="0"/>
      <w:divBdr>
        <w:top w:val="none" w:sz="0" w:space="0" w:color="auto"/>
        <w:left w:val="none" w:sz="0" w:space="0" w:color="auto"/>
        <w:bottom w:val="none" w:sz="0" w:space="0" w:color="auto"/>
        <w:right w:val="none" w:sz="0" w:space="0" w:color="auto"/>
      </w:divBdr>
      <w:divsChild>
        <w:div w:id="2075884392">
          <w:marLeft w:val="0"/>
          <w:marRight w:val="0"/>
          <w:marTop w:val="0"/>
          <w:marBottom w:val="0"/>
          <w:divBdr>
            <w:top w:val="none" w:sz="0" w:space="0" w:color="auto"/>
            <w:left w:val="none" w:sz="0" w:space="0" w:color="auto"/>
            <w:bottom w:val="none" w:sz="0" w:space="0" w:color="auto"/>
            <w:right w:val="none" w:sz="0" w:space="0" w:color="auto"/>
          </w:divBdr>
        </w:div>
        <w:div w:id="1783723096">
          <w:marLeft w:val="0"/>
          <w:marRight w:val="0"/>
          <w:marTop w:val="0"/>
          <w:marBottom w:val="0"/>
          <w:divBdr>
            <w:top w:val="none" w:sz="0" w:space="0" w:color="auto"/>
            <w:left w:val="none" w:sz="0" w:space="0" w:color="auto"/>
            <w:bottom w:val="none" w:sz="0" w:space="0" w:color="auto"/>
            <w:right w:val="none" w:sz="0" w:space="0" w:color="auto"/>
          </w:divBdr>
        </w:div>
        <w:div w:id="1996492577">
          <w:marLeft w:val="0"/>
          <w:marRight w:val="0"/>
          <w:marTop w:val="0"/>
          <w:marBottom w:val="0"/>
          <w:divBdr>
            <w:top w:val="none" w:sz="0" w:space="0" w:color="auto"/>
            <w:left w:val="none" w:sz="0" w:space="0" w:color="auto"/>
            <w:bottom w:val="none" w:sz="0" w:space="0" w:color="auto"/>
            <w:right w:val="none" w:sz="0" w:space="0" w:color="auto"/>
          </w:divBdr>
        </w:div>
        <w:div w:id="1801848853">
          <w:marLeft w:val="0"/>
          <w:marRight w:val="0"/>
          <w:marTop w:val="0"/>
          <w:marBottom w:val="0"/>
          <w:divBdr>
            <w:top w:val="none" w:sz="0" w:space="0" w:color="auto"/>
            <w:left w:val="none" w:sz="0" w:space="0" w:color="auto"/>
            <w:bottom w:val="none" w:sz="0" w:space="0" w:color="auto"/>
            <w:right w:val="none" w:sz="0" w:space="0" w:color="auto"/>
          </w:divBdr>
        </w:div>
        <w:div w:id="469329908">
          <w:marLeft w:val="0"/>
          <w:marRight w:val="0"/>
          <w:marTop w:val="0"/>
          <w:marBottom w:val="0"/>
          <w:divBdr>
            <w:top w:val="none" w:sz="0" w:space="0" w:color="auto"/>
            <w:left w:val="none" w:sz="0" w:space="0" w:color="auto"/>
            <w:bottom w:val="none" w:sz="0" w:space="0" w:color="auto"/>
            <w:right w:val="none" w:sz="0" w:space="0" w:color="auto"/>
          </w:divBdr>
        </w:div>
        <w:div w:id="851072116">
          <w:marLeft w:val="0"/>
          <w:marRight w:val="0"/>
          <w:marTop w:val="0"/>
          <w:marBottom w:val="0"/>
          <w:divBdr>
            <w:top w:val="none" w:sz="0" w:space="0" w:color="auto"/>
            <w:left w:val="none" w:sz="0" w:space="0" w:color="auto"/>
            <w:bottom w:val="none" w:sz="0" w:space="0" w:color="auto"/>
            <w:right w:val="none" w:sz="0" w:space="0" w:color="auto"/>
          </w:divBdr>
        </w:div>
        <w:div w:id="176040109">
          <w:marLeft w:val="0"/>
          <w:marRight w:val="0"/>
          <w:marTop w:val="0"/>
          <w:marBottom w:val="0"/>
          <w:divBdr>
            <w:top w:val="none" w:sz="0" w:space="0" w:color="auto"/>
            <w:left w:val="none" w:sz="0" w:space="0" w:color="auto"/>
            <w:bottom w:val="none" w:sz="0" w:space="0" w:color="auto"/>
            <w:right w:val="none" w:sz="0" w:space="0" w:color="auto"/>
          </w:divBdr>
        </w:div>
        <w:div w:id="2140561240">
          <w:marLeft w:val="0"/>
          <w:marRight w:val="0"/>
          <w:marTop w:val="0"/>
          <w:marBottom w:val="0"/>
          <w:divBdr>
            <w:top w:val="none" w:sz="0" w:space="0" w:color="auto"/>
            <w:left w:val="none" w:sz="0" w:space="0" w:color="auto"/>
            <w:bottom w:val="none" w:sz="0" w:space="0" w:color="auto"/>
            <w:right w:val="none" w:sz="0" w:space="0" w:color="auto"/>
          </w:divBdr>
        </w:div>
        <w:div w:id="1549337846">
          <w:marLeft w:val="0"/>
          <w:marRight w:val="0"/>
          <w:marTop w:val="0"/>
          <w:marBottom w:val="0"/>
          <w:divBdr>
            <w:top w:val="none" w:sz="0" w:space="0" w:color="auto"/>
            <w:left w:val="none" w:sz="0" w:space="0" w:color="auto"/>
            <w:bottom w:val="none" w:sz="0" w:space="0" w:color="auto"/>
            <w:right w:val="none" w:sz="0" w:space="0" w:color="auto"/>
          </w:divBdr>
        </w:div>
      </w:divsChild>
    </w:div>
    <w:div w:id="1491871222">
      <w:bodyDiv w:val="1"/>
      <w:marLeft w:val="0"/>
      <w:marRight w:val="0"/>
      <w:marTop w:val="0"/>
      <w:marBottom w:val="0"/>
      <w:divBdr>
        <w:top w:val="none" w:sz="0" w:space="0" w:color="auto"/>
        <w:left w:val="none" w:sz="0" w:space="0" w:color="auto"/>
        <w:bottom w:val="none" w:sz="0" w:space="0" w:color="auto"/>
        <w:right w:val="none" w:sz="0" w:space="0" w:color="auto"/>
      </w:divBdr>
    </w:div>
    <w:div w:id="1579091037">
      <w:bodyDiv w:val="1"/>
      <w:marLeft w:val="0"/>
      <w:marRight w:val="0"/>
      <w:marTop w:val="0"/>
      <w:marBottom w:val="0"/>
      <w:divBdr>
        <w:top w:val="none" w:sz="0" w:space="0" w:color="auto"/>
        <w:left w:val="none" w:sz="0" w:space="0" w:color="auto"/>
        <w:bottom w:val="none" w:sz="0" w:space="0" w:color="auto"/>
        <w:right w:val="none" w:sz="0" w:space="0" w:color="auto"/>
      </w:divBdr>
      <w:divsChild>
        <w:div w:id="1208030731">
          <w:marLeft w:val="0"/>
          <w:marRight w:val="0"/>
          <w:marTop w:val="0"/>
          <w:marBottom w:val="0"/>
          <w:divBdr>
            <w:top w:val="none" w:sz="0" w:space="0" w:color="auto"/>
            <w:left w:val="none" w:sz="0" w:space="0" w:color="auto"/>
            <w:bottom w:val="none" w:sz="0" w:space="0" w:color="auto"/>
            <w:right w:val="none" w:sz="0" w:space="0" w:color="auto"/>
          </w:divBdr>
        </w:div>
        <w:div w:id="616452184">
          <w:marLeft w:val="0"/>
          <w:marRight w:val="0"/>
          <w:marTop w:val="0"/>
          <w:marBottom w:val="0"/>
          <w:divBdr>
            <w:top w:val="none" w:sz="0" w:space="0" w:color="auto"/>
            <w:left w:val="none" w:sz="0" w:space="0" w:color="auto"/>
            <w:bottom w:val="none" w:sz="0" w:space="0" w:color="auto"/>
            <w:right w:val="none" w:sz="0" w:space="0" w:color="auto"/>
          </w:divBdr>
        </w:div>
        <w:div w:id="1545436525">
          <w:marLeft w:val="0"/>
          <w:marRight w:val="0"/>
          <w:marTop w:val="0"/>
          <w:marBottom w:val="0"/>
          <w:divBdr>
            <w:top w:val="none" w:sz="0" w:space="0" w:color="auto"/>
            <w:left w:val="none" w:sz="0" w:space="0" w:color="auto"/>
            <w:bottom w:val="none" w:sz="0" w:space="0" w:color="auto"/>
            <w:right w:val="none" w:sz="0" w:space="0" w:color="auto"/>
          </w:divBdr>
        </w:div>
      </w:divsChild>
    </w:div>
    <w:div w:id="1584755059">
      <w:bodyDiv w:val="1"/>
      <w:marLeft w:val="0"/>
      <w:marRight w:val="0"/>
      <w:marTop w:val="0"/>
      <w:marBottom w:val="0"/>
      <w:divBdr>
        <w:top w:val="none" w:sz="0" w:space="0" w:color="auto"/>
        <w:left w:val="none" w:sz="0" w:space="0" w:color="auto"/>
        <w:bottom w:val="none" w:sz="0" w:space="0" w:color="auto"/>
        <w:right w:val="none" w:sz="0" w:space="0" w:color="auto"/>
      </w:divBdr>
    </w:div>
    <w:div w:id="1645238669">
      <w:bodyDiv w:val="1"/>
      <w:marLeft w:val="0"/>
      <w:marRight w:val="0"/>
      <w:marTop w:val="0"/>
      <w:marBottom w:val="0"/>
      <w:divBdr>
        <w:top w:val="none" w:sz="0" w:space="0" w:color="auto"/>
        <w:left w:val="none" w:sz="0" w:space="0" w:color="auto"/>
        <w:bottom w:val="none" w:sz="0" w:space="0" w:color="auto"/>
        <w:right w:val="none" w:sz="0" w:space="0" w:color="auto"/>
      </w:divBdr>
    </w:div>
    <w:div w:id="1815949858">
      <w:bodyDiv w:val="1"/>
      <w:marLeft w:val="0"/>
      <w:marRight w:val="0"/>
      <w:marTop w:val="0"/>
      <w:marBottom w:val="0"/>
      <w:divBdr>
        <w:top w:val="none" w:sz="0" w:space="0" w:color="auto"/>
        <w:left w:val="none" w:sz="0" w:space="0" w:color="auto"/>
        <w:bottom w:val="none" w:sz="0" w:space="0" w:color="auto"/>
        <w:right w:val="none" w:sz="0" w:space="0" w:color="auto"/>
      </w:divBdr>
      <w:divsChild>
        <w:div w:id="1883398173">
          <w:marLeft w:val="0"/>
          <w:marRight w:val="0"/>
          <w:marTop w:val="0"/>
          <w:marBottom w:val="0"/>
          <w:divBdr>
            <w:top w:val="none" w:sz="0" w:space="0" w:color="auto"/>
            <w:left w:val="none" w:sz="0" w:space="0" w:color="auto"/>
            <w:bottom w:val="none" w:sz="0" w:space="0" w:color="auto"/>
            <w:right w:val="none" w:sz="0" w:space="0" w:color="auto"/>
          </w:divBdr>
        </w:div>
        <w:div w:id="1647666075">
          <w:marLeft w:val="0"/>
          <w:marRight w:val="0"/>
          <w:marTop w:val="0"/>
          <w:marBottom w:val="0"/>
          <w:divBdr>
            <w:top w:val="none" w:sz="0" w:space="0" w:color="auto"/>
            <w:left w:val="none" w:sz="0" w:space="0" w:color="auto"/>
            <w:bottom w:val="none" w:sz="0" w:space="0" w:color="auto"/>
            <w:right w:val="none" w:sz="0" w:space="0" w:color="auto"/>
          </w:divBdr>
        </w:div>
        <w:div w:id="1573468449">
          <w:marLeft w:val="0"/>
          <w:marRight w:val="0"/>
          <w:marTop w:val="0"/>
          <w:marBottom w:val="0"/>
          <w:divBdr>
            <w:top w:val="none" w:sz="0" w:space="0" w:color="auto"/>
            <w:left w:val="none" w:sz="0" w:space="0" w:color="auto"/>
            <w:bottom w:val="none" w:sz="0" w:space="0" w:color="auto"/>
            <w:right w:val="none" w:sz="0" w:space="0" w:color="auto"/>
          </w:divBdr>
        </w:div>
        <w:div w:id="1278835339">
          <w:marLeft w:val="0"/>
          <w:marRight w:val="0"/>
          <w:marTop w:val="0"/>
          <w:marBottom w:val="0"/>
          <w:divBdr>
            <w:top w:val="none" w:sz="0" w:space="0" w:color="auto"/>
            <w:left w:val="none" w:sz="0" w:space="0" w:color="auto"/>
            <w:bottom w:val="none" w:sz="0" w:space="0" w:color="auto"/>
            <w:right w:val="none" w:sz="0" w:space="0" w:color="auto"/>
          </w:divBdr>
        </w:div>
        <w:div w:id="1671253816">
          <w:marLeft w:val="0"/>
          <w:marRight w:val="0"/>
          <w:marTop w:val="0"/>
          <w:marBottom w:val="0"/>
          <w:divBdr>
            <w:top w:val="none" w:sz="0" w:space="0" w:color="auto"/>
            <w:left w:val="none" w:sz="0" w:space="0" w:color="auto"/>
            <w:bottom w:val="none" w:sz="0" w:space="0" w:color="auto"/>
            <w:right w:val="none" w:sz="0" w:space="0" w:color="auto"/>
          </w:divBdr>
        </w:div>
        <w:div w:id="859969658">
          <w:marLeft w:val="0"/>
          <w:marRight w:val="0"/>
          <w:marTop w:val="0"/>
          <w:marBottom w:val="0"/>
          <w:divBdr>
            <w:top w:val="none" w:sz="0" w:space="0" w:color="auto"/>
            <w:left w:val="none" w:sz="0" w:space="0" w:color="auto"/>
            <w:bottom w:val="none" w:sz="0" w:space="0" w:color="auto"/>
            <w:right w:val="none" w:sz="0" w:space="0" w:color="auto"/>
          </w:divBdr>
        </w:div>
        <w:div w:id="274410038">
          <w:marLeft w:val="0"/>
          <w:marRight w:val="0"/>
          <w:marTop w:val="0"/>
          <w:marBottom w:val="0"/>
          <w:divBdr>
            <w:top w:val="none" w:sz="0" w:space="0" w:color="auto"/>
            <w:left w:val="none" w:sz="0" w:space="0" w:color="auto"/>
            <w:bottom w:val="none" w:sz="0" w:space="0" w:color="auto"/>
            <w:right w:val="none" w:sz="0" w:space="0" w:color="auto"/>
          </w:divBdr>
        </w:div>
      </w:divsChild>
    </w:div>
    <w:div w:id="1982272133">
      <w:bodyDiv w:val="1"/>
      <w:marLeft w:val="0"/>
      <w:marRight w:val="0"/>
      <w:marTop w:val="0"/>
      <w:marBottom w:val="0"/>
      <w:divBdr>
        <w:top w:val="none" w:sz="0" w:space="0" w:color="auto"/>
        <w:left w:val="none" w:sz="0" w:space="0" w:color="auto"/>
        <w:bottom w:val="none" w:sz="0" w:space="0" w:color="auto"/>
        <w:right w:val="none" w:sz="0" w:space="0" w:color="auto"/>
      </w:divBdr>
      <w:divsChild>
        <w:div w:id="544757215">
          <w:marLeft w:val="0"/>
          <w:marRight w:val="0"/>
          <w:marTop w:val="0"/>
          <w:marBottom w:val="0"/>
          <w:divBdr>
            <w:top w:val="none" w:sz="0" w:space="0" w:color="auto"/>
            <w:left w:val="none" w:sz="0" w:space="0" w:color="auto"/>
            <w:bottom w:val="none" w:sz="0" w:space="0" w:color="auto"/>
            <w:right w:val="none" w:sz="0" w:space="0" w:color="auto"/>
          </w:divBdr>
          <w:divsChild>
            <w:div w:id="1758402953">
              <w:marLeft w:val="0"/>
              <w:marRight w:val="0"/>
              <w:marTop w:val="0"/>
              <w:marBottom w:val="0"/>
              <w:divBdr>
                <w:top w:val="none" w:sz="0" w:space="0" w:color="auto"/>
                <w:left w:val="none" w:sz="0" w:space="0" w:color="auto"/>
                <w:bottom w:val="none" w:sz="0" w:space="0" w:color="auto"/>
                <w:right w:val="none" w:sz="0" w:space="0" w:color="auto"/>
              </w:divBdr>
            </w:div>
            <w:div w:id="760688778">
              <w:marLeft w:val="0"/>
              <w:marRight w:val="0"/>
              <w:marTop w:val="0"/>
              <w:marBottom w:val="0"/>
              <w:divBdr>
                <w:top w:val="none" w:sz="0" w:space="0" w:color="auto"/>
                <w:left w:val="none" w:sz="0" w:space="0" w:color="auto"/>
                <w:bottom w:val="none" w:sz="0" w:space="0" w:color="auto"/>
                <w:right w:val="none" w:sz="0" w:space="0" w:color="auto"/>
              </w:divBdr>
            </w:div>
            <w:div w:id="585500293">
              <w:marLeft w:val="0"/>
              <w:marRight w:val="0"/>
              <w:marTop w:val="0"/>
              <w:marBottom w:val="0"/>
              <w:divBdr>
                <w:top w:val="none" w:sz="0" w:space="0" w:color="auto"/>
                <w:left w:val="none" w:sz="0" w:space="0" w:color="auto"/>
                <w:bottom w:val="none" w:sz="0" w:space="0" w:color="auto"/>
                <w:right w:val="none" w:sz="0" w:space="0" w:color="auto"/>
              </w:divBdr>
            </w:div>
            <w:div w:id="446462058">
              <w:marLeft w:val="0"/>
              <w:marRight w:val="0"/>
              <w:marTop w:val="0"/>
              <w:marBottom w:val="0"/>
              <w:divBdr>
                <w:top w:val="none" w:sz="0" w:space="0" w:color="auto"/>
                <w:left w:val="none" w:sz="0" w:space="0" w:color="auto"/>
                <w:bottom w:val="none" w:sz="0" w:space="0" w:color="auto"/>
                <w:right w:val="none" w:sz="0" w:space="0" w:color="auto"/>
              </w:divBdr>
            </w:div>
            <w:div w:id="786003098">
              <w:marLeft w:val="0"/>
              <w:marRight w:val="0"/>
              <w:marTop w:val="0"/>
              <w:marBottom w:val="0"/>
              <w:divBdr>
                <w:top w:val="none" w:sz="0" w:space="0" w:color="auto"/>
                <w:left w:val="none" w:sz="0" w:space="0" w:color="auto"/>
                <w:bottom w:val="none" w:sz="0" w:space="0" w:color="auto"/>
                <w:right w:val="none" w:sz="0" w:space="0" w:color="auto"/>
              </w:divBdr>
            </w:div>
            <w:div w:id="1802574445">
              <w:marLeft w:val="0"/>
              <w:marRight w:val="0"/>
              <w:marTop w:val="0"/>
              <w:marBottom w:val="0"/>
              <w:divBdr>
                <w:top w:val="none" w:sz="0" w:space="0" w:color="auto"/>
                <w:left w:val="none" w:sz="0" w:space="0" w:color="auto"/>
                <w:bottom w:val="none" w:sz="0" w:space="0" w:color="auto"/>
                <w:right w:val="none" w:sz="0" w:space="0" w:color="auto"/>
              </w:divBdr>
            </w:div>
            <w:div w:id="1487673743">
              <w:marLeft w:val="0"/>
              <w:marRight w:val="0"/>
              <w:marTop w:val="0"/>
              <w:marBottom w:val="0"/>
              <w:divBdr>
                <w:top w:val="none" w:sz="0" w:space="0" w:color="auto"/>
                <w:left w:val="none" w:sz="0" w:space="0" w:color="auto"/>
                <w:bottom w:val="none" w:sz="0" w:space="0" w:color="auto"/>
                <w:right w:val="none" w:sz="0" w:space="0" w:color="auto"/>
              </w:divBdr>
            </w:div>
            <w:div w:id="615528984">
              <w:marLeft w:val="0"/>
              <w:marRight w:val="0"/>
              <w:marTop w:val="0"/>
              <w:marBottom w:val="0"/>
              <w:divBdr>
                <w:top w:val="none" w:sz="0" w:space="0" w:color="auto"/>
                <w:left w:val="none" w:sz="0" w:space="0" w:color="auto"/>
                <w:bottom w:val="none" w:sz="0" w:space="0" w:color="auto"/>
                <w:right w:val="none" w:sz="0" w:space="0" w:color="auto"/>
              </w:divBdr>
            </w:div>
            <w:div w:id="1022172198">
              <w:marLeft w:val="0"/>
              <w:marRight w:val="0"/>
              <w:marTop w:val="0"/>
              <w:marBottom w:val="0"/>
              <w:divBdr>
                <w:top w:val="none" w:sz="0" w:space="0" w:color="auto"/>
                <w:left w:val="none" w:sz="0" w:space="0" w:color="auto"/>
                <w:bottom w:val="none" w:sz="0" w:space="0" w:color="auto"/>
                <w:right w:val="none" w:sz="0" w:space="0" w:color="auto"/>
              </w:divBdr>
            </w:div>
            <w:div w:id="1906409293">
              <w:marLeft w:val="0"/>
              <w:marRight w:val="0"/>
              <w:marTop w:val="0"/>
              <w:marBottom w:val="0"/>
              <w:divBdr>
                <w:top w:val="none" w:sz="0" w:space="0" w:color="auto"/>
                <w:left w:val="none" w:sz="0" w:space="0" w:color="auto"/>
                <w:bottom w:val="none" w:sz="0" w:space="0" w:color="auto"/>
                <w:right w:val="none" w:sz="0" w:space="0" w:color="auto"/>
              </w:divBdr>
            </w:div>
            <w:div w:id="1684748892">
              <w:marLeft w:val="0"/>
              <w:marRight w:val="0"/>
              <w:marTop w:val="0"/>
              <w:marBottom w:val="0"/>
              <w:divBdr>
                <w:top w:val="none" w:sz="0" w:space="0" w:color="auto"/>
                <w:left w:val="none" w:sz="0" w:space="0" w:color="auto"/>
                <w:bottom w:val="none" w:sz="0" w:space="0" w:color="auto"/>
                <w:right w:val="none" w:sz="0" w:space="0" w:color="auto"/>
              </w:divBdr>
            </w:div>
            <w:div w:id="1739282447">
              <w:marLeft w:val="0"/>
              <w:marRight w:val="0"/>
              <w:marTop w:val="0"/>
              <w:marBottom w:val="0"/>
              <w:divBdr>
                <w:top w:val="none" w:sz="0" w:space="0" w:color="auto"/>
                <w:left w:val="none" w:sz="0" w:space="0" w:color="auto"/>
                <w:bottom w:val="none" w:sz="0" w:space="0" w:color="auto"/>
                <w:right w:val="none" w:sz="0" w:space="0" w:color="auto"/>
              </w:divBdr>
            </w:div>
            <w:div w:id="1555041314">
              <w:marLeft w:val="0"/>
              <w:marRight w:val="0"/>
              <w:marTop w:val="0"/>
              <w:marBottom w:val="0"/>
              <w:divBdr>
                <w:top w:val="none" w:sz="0" w:space="0" w:color="auto"/>
                <w:left w:val="none" w:sz="0" w:space="0" w:color="auto"/>
                <w:bottom w:val="none" w:sz="0" w:space="0" w:color="auto"/>
                <w:right w:val="none" w:sz="0" w:space="0" w:color="auto"/>
              </w:divBdr>
            </w:div>
            <w:div w:id="46615412">
              <w:marLeft w:val="0"/>
              <w:marRight w:val="0"/>
              <w:marTop w:val="0"/>
              <w:marBottom w:val="0"/>
              <w:divBdr>
                <w:top w:val="none" w:sz="0" w:space="0" w:color="auto"/>
                <w:left w:val="none" w:sz="0" w:space="0" w:color="auto"/>
                <w:bottom w:val="none" w:sz="0" w:space="0" w:color="auto"/>
                <w:right w:val="none" w:sz="0" w:space="0" w:color="auto"/>
              </w:divBdr>
            </w:div>
            <w:div w:id="1190068568">
              <w:marLeft w:val="0"/>
              <w:marRight w:val="0"/>
              <w:marTop w:val="0"/>
              <w:marBottom w:val="0"/>
              <w:divBdr>
                <w:top w:val="none" w:sz="0" w:space="0" w:color="auto"/>
                <w:left w:val="none" w:sz="0" w:space="0" w:color="auto"/>
                <w:bottom w:val="none" w:sz="0" w:space="0" w:color="auto"/>
                <w:right w:val="none" w:sz="0" w:space="0" w:color="auto"/>
              </w:divBdr>
            </w:div>
            <w:div w:id="69692615">
              <w:marLeft w:val="0"/>
              <w:marRight w:val="0"/>
              <w:marTop w:val="0"/>
              <w:marBottom w:val="0"/>
              <w:divBdr>
                <w:top w:val="none" w:sz="0" w:space="0" w:color="auto"/>
                <w:left w:val="none" w:sz="0" w:space="0" w:color="auto"/>
                <w:bottom w:val="none" w:sz="0" w:space="0" w:color="auto"/>
                <w:right w:val="none" w:sz="0" w:space="0" w:color="auto"/>
              </w:divBdr>
            </w:div>
            <w:div w:id="662586763">
              <w:marLeft w:val="0"/>
              <w:marRight w:val="0"/>
              <w:marTop w:val="0"/>
              <w:marBottom w:val="0"/>
              <w:divBdr>
                <w:top w:val="none" w:sz="0" w:space="0" w:color="auto"/>
                <w:left w:val="none" w:sz="0" w:space="0" w:color="auto"/>
                <w:bottom w:val="none" w:sz="0" w:space="0" w:color="auto"/>
                <w:right w:val="none" w:sz="0" w:space="0" w:color="auto"/>
              </w:divBdr>
            </w:div>
            <w:div w:id="21307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3403">
      <w:bodyDiv w:val="1"/>
      <w:marLeft w:val="0"/>
      <w:marRight w:val="0"/>
      <w:marTop w:val="0"/>
      <w:marBottom w:val="0"/>
      <w:divBdr>
        <w:top w:val="none" w:sz="0" w:space="0" w:color="auto"/>
        <w:left w:val="none" w:sz="0" w:space="0" w:color="auto"/>
        <w:bottom w:val="none" w:sz="0" w:space="0" w:color="auto"/>
        <w:right w:val="none" w:sz="0" w:space="0" w:color="auto"/>
      </w:divBdr>
      <w:divsChild>
        <w:div w:id="35467939">
          <w:marLeft w:val="0"/>
          <w:marRight w:val="0"/>
          <w:marTop w:val="0"/>
          <w:marBottom w:val="0"/>
          <w:divBdr>
            <w:top w:val="none" w:sz="0" w:space="0" w:color="auto"/>
            <w:left w:val="none" w:sz="0" w:space="0" w:color="auto"/>
            <w:bottom w:val="none" w:sz="0" w:space="0" w:color="auto"/>
            <w:right w:val="none" w:sz="0" w:space="0" w:color="auto"/>
          </w:divBdr>
        </w:div>
        <w:div w:id="614290287">
          <w:marLeft w:val="0"/>
          <w:marRight w:val="0"/>
          <w:marTop w:val="0"/>
          <w:marBottom w:val="0"/>
          <w:divBdr>
            <w:top w:val="none" w:sz="0" w:space="0" w:color="auto"/>
            <w:left w:val="none" w:sz="0" w:space="0" w:color="auto"/>
            <w:bottom w:val="none" w:sz="0" w:space="0" w:color="auto"/>
            <w:right w:val="none" w:sz="0" w:space="0" w:color="auto"/>
          </w:divBdr>
        </w:div>
        <w:div w:id="2077125938">
          <w:marLeft w:val="0"/>
          <w:marRight w:val="0"/>
          <w:marTop w:val="0"/>
          <w:marBottom w:val="0"/>
          <w:divBdr>
            <w:top w:val="none" w:sz="0" w:space="0" w:color="auto"/>
            <w:left w:val="none" w:sz="0" w:space="0" w:color="auto"/>
            <w:bottom w:val="none" w:sz="0" w:space="0" w:color="auto"/>
            <w:right w:val="none" w:sz="0" w:space="0" w:color="auto"/>
          </w:divBdr>
        </w:div>
        <w:div w:id="1337730969">
          <w:marLeft w:val="0"/>
          <w:marRight w:val="0"/>
          <w:marTop w:val="0"/>
          <w:marBottom w:val="0"/>
          <w:divBdr>
            <w:top w:val="none" w:sz="0" w:space="0" w:color="auto"/>
            <w:left w:val="none" w:sz="0" w:space="0" w:color="auto"/>
            <w:bottom w:val="none" w:sz="0" w:space="0" w:color="auto"/>
            <w:right w:val="none" w:sz="0" w:space="0" w:color="auto"/>
          </w:divBdr>
        </w:div>
        <w:div w:id="692925967">
          <w:marLeft w:val="0"/>
          <w:marRight w:val="0"/>
          <w:marTop w:val="0"/>
          <w:marBottom w:val="0"/>
          <w:divBdr>
            <w:top w:val="none" w:sz="0" w:space="0" w:color="auto"/>
            <w:left w:val="none" w:sz="0" w:space="0" w:color="auto"/>
            <w:bottom w:val="none" w:sz="0" w:space="0" w:color="auto"/>
            <w:right w:val="none" w:sz="0" w:space="0" w:color="auto"/>
          </w:divBdr>
        </w:div>
        <w:div w:id="1709062452">
          <w:marLeft w:val="0"/>
          <w:marRight w:val="0"/>
          <w:marTop w:val="0"/>
          <w:marBottom w:val="0"/>
          <w:divBdr>
            <w:top w:val="none" w:sz="0" w:space="0" w:color="auto"/>
            <w:left w:val="none" w:sz="0" w:space="0" w:color="auto"/>
            <w:bottom w:val="none" w:sz="0" w:space="0" w:color="auto"/>
            <w:right w:val="none" w:sz="0" w:space="0" w:color="auto"/>
          </w:divBdr>
        </w:div>
        <w:div w:id="557015653">
          <w:marLeft w:val="0"/>
          <w:marRight w:val="0"/>
          <w:marTop w:val="0"/>
          <w:marBottom w:val="0"/>
          <w:divBdr>
            <w:top w:val="none" w:sz="0" w:space="0" w:color="auto"/>
            <w:left w:val="none" w:sz="0" w:space="0" w:color="auto"/>
            <w:bottom w:val="none" w:sz="0" w:space="0" w:color="auto"/>
            <w:right w:val="none" w:sz="0" w:space="0" w:color="auto"/>
          </w:divBdr>
        </w:div>
        <w:div w:id="1466854444">
          <w:marLeft w:val="0"/>
          <w:marRight w:val="0"/>
          <w:marTop w:val="0"/>
          <w:marBottom w:val="0"/>
          <w:divBdr>
            <w:top w:val="none" w:sz="0" w:space="0" w:color="auto"/>
            <w:left w:val="none" w:sz="0" w:space="0" w:color="auto"/>
            <w:bottom w:val="none" w:sz="0" w:space="0" w:color="auto"/>
            <w:right w:val="none" w:sz="0" w:space="0" w:color="auto"/>
          </w:divBdr>
        </w:div>
        <w:div w:id="1831170922">
          <w:marLeft w:val="0"/>
          <w:marRight w:val="0"/>
          <w:marTop w:val="0"/>
          <w:marBottom w:val="0"/>
          <w:divBdr>
            <w:top w:val="none" w:sz="0" w:space="0" w:color="auto"/>
            <w:left w:val="none" w:sz="0" w:space="0" w:color="auto"/>
            <w:bottom w:val="none" w:sz="0" w:space="0" w:color="auto"/>
            <w:right w:val="none" w:sz="0" w:space="0" w:color="auto"/>
          </w:divBdr>
        </w:div>
        <w:div w:id="1333096740">
          <w:marLeft w:val="0"/>
          <w:marRight w:val="0"/>
          <w:marTop w:val="0"/>
          <w:marBottom w:val="0"/>
          <w:divBdr>
            <w:top w:val="none" w:sz="0" w:space="0" w:color="auto"/>
            <w:left w:val="none" w:sz="0" w:space="0" w:color="auto"/>
            <w:bottom w:val="none" w:sz="0" w:space="0" w:color="auto"/>
            <w:right w:val="none" w:sz="0" w:space="0" w:color="auto"/>
          </w:divBdr>
        </w:div>
        <w:div w:id="149560039">
          <w:marLeft w:val="0"/>
          <w:marRight w:val="0"/>
          <w:marTop w:val="0"/>
          <w:marBottom w:val="0"/>
          <w:divBdr>
            <w:top w:val="none" w:sz="0" w:space="0" w:color="auto"/>
            <w:left w:val="none" w:sz="0" w:space="0" w:color="auto"/>
            <w:bottom w:val="none" w:sz="0" w:space="0" w:color="auto"/>
            <w:right w:val="none" w:sz="0" w:space="0" w:color="auto"/>
          </w:divBdr>
        </w:div>
        <w:div w:id="578951307">
          <w:marLeft w:val="0"/>
          <w:marRight w:val="0"/>
          <w:marTop w:val="0"/>
          <w:marBottom w:val="0"/>
          <w:divBdr>
            <w:top w:val="none" w:sz="0" w:space="0" w:color="auto"/>
            <w:left w:val="none" w:sz="0" w:space="0" w:color="auto"/>
            <w:bottom w:val="none" w:sz="0" w:space="0" w:color="auto"/>
            <w:right w:val="none" w:sz="0" w:space="0" w:color="auto"/>
          </w:divBdr>
        </w:div>
        <w:div w:id="619802599">
          <w:marLeft w:val="0"/>
          <w:marRight w:val="0"/>
          <w:marTop w:val="0"/>
          <w:marBottom w:val="0"/>
          <w:divBdr>
            <w:top w:val="none" w:sz="0" w:space="0" w:color="auto"/>
            <w:left w:val="none" w:sz="0" w:space="0" w:color="auto"/>
            <w:bottom w:val="none" w:sz="0" w:space="0" w:color="auto"/>
            <w:right w:val="none" w:sz="0" w:space="0" w:color="auto"/>
          </w:divBdr>
        </w:div>
        <w:div w:id="611673409">
          <w:marLeft w:val="0"/>
          <w:marRight w:val="0"/>
          <w:marTop w:val="0"/>
          <w:marBottom w:val="0"/>
          <w:divBdr>
            <w:top w:val="none" w:sz="0" w:space="0" w:color="auto"/>
            <w:left w:val="none" w:sz="0" w:space="0" w:color="auto"/>
            <w:bottom w:val="none" w:sz="0" w:space="0" w:color="auto"/>
            <w:right w:val="none" w:sz="0" w:space="0" w:color="auto"/>
          </w:divBdr>
        </w:div>
        <w:div w:id="430973472">
          <w:marLeft w:val="0"/>
          <w:marRight w:val="0"/>
          <w:marTop w:val="0"/>
          <w:marBottom w:val="0"/>
          <w:divBdr>
            <w:top w:val="none" w:sz="0" w:space="0" w:color="auto"/>
            <w:left w:val="none" w:sz="0" w:space="0" w:color="auto"/>
            <w:bottom w:val="none" w:sz="0" w:space="0" w:color="auto"/>
            <w:right w:val="none" w:sz="0" w:space="0" w:color="auto"/>
          </w:divBdr>
        </w:div>
        <w:div w:id="691954276">
          <w:marLeft w:val="0"/>
          <w:marRight w:val="0"/>
          <w:marTop w:val="0"/>
          <w:marBottom w:val="0"/>
          <w:divBdr>
            <w:top w:val="none" w:sz="0" w:space="0" w:color="auto"/>
            <w:left w:val="none" w:sz="0" w:space="0" w:color="auto"/>
            <w:bottom w:val="none" w:sz="0" w:space="0" w:color="auto"/>
            <w:right w:val="none" w:sz="0" w:space="0" w:color="auto"/>
          </w:divBdr>
        </w:div>
        <w:div w:id="932854491">
          <w:marLeft w:val="0"/>
          <w:marRight w:val="0"/>
          <w:marTop w:val="0"/>
          <w:marBottom w:val="0"/>
          <w:divBdr>
            <w:top w:val="none" w:sz="0" w:space="0" w:color="auto"/>
            <w:left w:val="none" w:sz="0" w:space="0" w:color="auto"/>
            <w:bottom w:val="none" w:sz="0" w:space="0" w:color="auto"/>
            <w:right w:val="none" w:sz="0" w:space="0" w:color="auto"/>
          </w:divBdr>
        </w:div>
        <w:div w:id="1782262162">
          <w:marLeft w:val="0"/>
          <w:marRight w:val="0"/>
          <w:marTop w:val="0"/>
          <w:marBottom w:val="0"/>
          <w:divBdr>
            <w:top w:val="none" w:sz="0" w:space="0" w:color="auto"/>
            <w:left w:val="none" w:sz="0" w:space="0" w:color="auto"/>
            <w:bottom w:val="none" w:sz="0" w:space="0" w:color="auto"/>
            <w:right w:val="none" w:sz="0" w:space="0" w:color="auto"/>
          </w:divBdr>
        </w:div>
        <w:div w:id="1382437982">
          <w:marLeft w:val="0"/>
          <w:marRight w:val="0"/>
          <w:marTop w:val="0"/>
          <w:marBottom w:val="0"/>
          <w:divBdr>
            <w:top w:val="none" w:sz="0" w:space="0" w:color="auto"/>
            <w:left w:val="none" w:sz="0" w:space="0" w:color="auto"/>
            <w:bottom w:val="none" w:sz="0" w:space="0" w:color="auto"/>
            <w:right w:val="none" w:sz="0" w:space="0" w:color="auto"/>
          </w:divBdr>
        </w:div>
        <w:div w:id="882718365">
          <w:marLeft w:val="0"/>
          <w:marRight w:val="0"/>
          <w:marTop w:val="0"/>
          <w:marBottom w:val="0"/>
          <w:divBdr>
            <w:top w:val="none" w:sz="0" w:space="0" w:color="auto"/>
            <w:left w:val="none" w:sz="0" w:space="0" w:color="auto"/>
            <w:bottom w:val="none" w:sz="0" w:space="0" w:color="auto"/>
            <w:right w:val="none" w:sz="0" w:space="0" w:color="auto"/>
          </w:divBdr>
        </w:div>
        <w:div w:id="884634887">
          <w:marLeft w:val="0"/>
          <w:marRight w:val="0"/>
          <w:marTop w:val="0"/>
          <w:marBottom w:val="0"/>
          <w:divBdr>
            <w:top w:val="none" w:sz="0" w:space="0" w:color="auto"/>
            <w:left w:val="none" w:sz="0" w:space="0" w:color="auto"/>
            <w:bottom w:val="none" w:sz="0" w:space="0" w:color="auto"/>
            <w:right w:val="none" w:sz="0" w:space="0" w:color="auto"/>
          </w:divBdr>
        </w:div>
        <w:div w:id="632250339">
          <w:marLeft w:val="0"/>
          <w:marRight w:val="0"/>
          <w:marTop w:val="0"/>
          <w:marBottom w:val="0"/>
          <w:divBdr>
            <w:top w:val="none" w:sz="0" w:space="0" w:color="auto"/>
            <w:left w:val="none" w:sz="0" w:space="0" w:color="auto"/>
            <w:bottom w:val="none" w:sz="0" w:space="0" w:color="auto"/>
            <w:right w:val="none" w:sz="0" w:space="0" w:color="auto"/>
          </w:divBdr>
        </w:div>
        <w:div w:id="690298031">
          <w:marLeft w:val="0"/>
          <w:marRight w:val="0"/>
          <w:marTop w:val="0"/>
          <w:marBottom w:val="0"/>
          <w:divBdr>
            <w:top w:val="none" w:sz="0" w:space="0" w:color="auto"/>
            <w:left w:val="none" w:sz="0" w:space="0" w:color="auto"/>
            <w:bottom w:val="none" w:sz="0" w:space="0" w:color="auto"/>
            <w:right w:val="none" w:sz="0" w:space="0" w:color="auto"/>
          </w:divBdr>
        </w:div>
        <w:div w:id="1804228211">
          <w:marLeft w:val="0"/>
          <w:marRight w:val="0"/>
          <w:marTop w:val="0"/>
          <w:marBottom w:val="0"/>
          <w:divBdr>
            <w:top w:val="none" w:sz="0" w:space="0" w:color="auto"/>
            <w:left w:val="none" w:sz="0" w:space="0" w:color="auto"/>
            <w:bottom w:val="none" w:sz="0" w:space="0" w:color="auto"/>
            <w:right w:val="none" w:sz="0" w:space="0" w:color="auto"/>
          </w:divBdr>
        </w:div>
        <w:div w:id="239412154">
          <w:marLeft w:val="0"/>
          <w:marRight w:val="0"/>
          <w:marTop w:val="0"/>
          <w:marBottom w:val="0"/>
          <w:divBdr>
            <w:top w:val="none" w:sz="0" w:space="0" w:color="auto"/>
            <w:left w:val="none" w:sz="0" w:space="0" w:color="auto"/>
            <w:bottom w:val="none" w:sz="0" w:space="0" w:color="auto"/>
            <w:right w:val="none" w:sz="0" w:space="0" w:color="auto"/>
          </w:divBdr>
        </w:div>
        <w:div w:id="392823313">
          <w:marLeft w:val="0"/>
          <w:marRight w:val="0"/>
          <w:marTop w:val="0"/>
          <w:marBottom w:val="0"/>
          <w:divBdr>
            <w:top w:val="none" w:sz="0" w:space="0" w:color="auto"/>
            <w:left w:val="none" w:sz="0" w:space="0" w:color="auto"/>
            <w:bottom w:val="none" w:sz="0" w:space="0" w:color="auto"/>
            <w:right w:val="none" w:sz="0" w:space="0" w:color="auto"/>
          </w:divBdr>
        </w:div>
        <w:div w:id="1115056178">
          <w:marLeft w:val="0"/>
          <w:marRight w:val="0"/>
          <w:marTop w:val="0"/>
          <w:marBottom w:val="0"/>
          <w:divBdr>
            <w:top w:val="none" w:sz="0" w:space="0" w:color="auto"/>
            <w:left w:val="none" w:sz="0" w:space="0" w:color="auto"/>
            <w:bottom w:val="none" w:sz="0" w:space="0" w:color="auto"/>
            <w:right w:val="none" w:sz="0" w:space="0" w:color="auto"/>
          </w:divBdr>
        </w:div>
        <w:div w:id="1901095316">
          <w:marLeft w:val="0"/>
          <w:marRight w:val="0"/>
          <w:marTop w:val="0"/>
          <w:marBottom w:val="0"/>
          <w:divBdr>
            <w:top w:val="none" w:sz="0" w:space="0" w:color="auto"/>
            <w:left w:val="none" w:sz="0" w:space="0" w:color="auto"/>
            <w:bottom w:val="none" w:sz="0" w:space="0" w:color="auto"/>
            <w:right w:val="none" w:sz="0" w:space="0" w:color="auto"/>
          </w:divBdr>
        </w:div>
        <w:div w:id="68768158">
          <w:marLeft w:val="0"/>
          <w:marRight w:val="0"/>
          <w:marTop w:val="0"/>
          <w:marBottom w:val="0"/>
          <w:divBdr>
            <w:top w:val="none" w:sz="0" w:space="0" w:color="auto"/>
            <w:left w:val="none" w:sz="0" w:space="0" w:color="auto"/>
            <w:bottom w:val="none" w:sz="0" w:space="0" w:color="auto"/>
            <w:right w:val="none" w:sz="0" w:space="0" w:color="auto"/>
          </w:divBdr>
        </w:div>
        <w:div w:id="818696525">
          <w:marLeft w:val="0"/>
          <w:marRight w:val="0"/>
          <w:marTop w:val="0"/>
          <w:marBottom w:val="0"/>
          <w:divBdr>
            <w:top w:val="none" w:sz="0" w:space="0" w:color="auto"/>
            <w:left w:val="none" w:sz="0" w:space="0" w:color="auto"/>
            <w:bottom w:val="none" w:sz="0" w:space="0" w:color="auto"/>
            <w:right w:val="none" w:sz="0" w:space="0" w:color="auto"/>
          </w:divBdr>
        </w:div>
        <w:div w:id="416558832">
          <w:marLeft w:val="0"/>
          <w:marRight w:val="0"/>
          <w:marTop w:val="0"/>
          <w:marBottom w:val="0"/>
          <w:divBdr>
            <w:top w:val="none" w:sz="0" w:space="0" w:color="auto"/>
            <w:left w:val="none" w:sz="0" w:space="0" w:color="auto"/>
            <w:bottom w:val="none" w:sz="0" w:space="0" w:color="auto"/>
            <w:right w:val="none" w:sz="0" w:space="0" w:color="auto"/>
          </w:divBdr>
        </w:div>
        <w:div w:id="1147623839">
          <w:marLeft w:val="0"/>
          <w:marRight w:val="0"/>
          <w:marTop w:val="0"/>
          <w:marBottom w:val="0"/>
          <w:divBdr>
            <w:top w:val="none" w:sz="0" w:space="0" w:color="auto"/>
            <w:left w:val="none" w:sz="0" w:space="0" w:color="auto"/>
            <w:bottom w:val="none" w:sz="0" w:space="0" w:color="auto"/>
            <w:right w:val="none" w:sz="0" w:space="0" w:color="auto"/>
          </w:divBdr>
        </w:div>
        <w:div w:id="1181823161">
          <w:marLeft w:val="0"/>
          <w:marRight w:val="0"/>
          <w:marTop w:val="0"/>
          <w:marBottom w:val="0"/>
          <w:divBdr>
            <w:top w:val="none" w:sz="0" w:space="0" w:color="auto"/>
            <w:left w:val="none" w:sz="0" w:space="0" w:color="auto"/>
            <w:bottom w:val="none" w:sz="0" w:space="0" w:color="auto"/>
            <w:right w:val="none" w:sz="0" w:space="0" w:color="auto"/>
          </w:divBdr>
        </w:div>
        <w:div w:id="1126201011">
          <w:marLeft w:val="0"/>
          <w:marRight w:val="0"/>
          <w:marTop w:val="0"/>
          <w:marBottom w:val="0"/>
          <w:divBdr>
            <w:top w:val="none" w:sz="0" w:space="0" w:color="auto"/>
            <w:left w:val="none" w:sz="0" w:space="0" w:color="auto"/>
            <w:bottom w:val="none" w:sz="0" w:space="0" w:color="auto"/>
            <w:right w:val="none" w:sz="0" w:space="0" w:color="auto"/>
          </w:divBdr>
        </w:div>
        <w:div w:id="1814323500">
          <w:marLeft w:val="0"/>
          <w:marRight w:val="0"/>
          <w:marTop w:val="0"/>
          <w:marBottom w:val="0"/>
          <w:divBdr>
            <w:top w:val="none" w:sz="0" w:space="0" w:color="auto"/>
            <w:left w:val="none" w:sz="0" w:space="0" w:color="auto"/>
            <w:bottom w:val="none" w:sz="0" w:space="0" w:color="auto"/>
            <w:right w:val="none" w:sz="0" w:space="0" w:color="auto"/>
          </w:divBdr>
        </w:div>
        <w:div w:id="1864784616">
          <w:marLeft w:val="0"/>
          <w:marRight w:val="0"/>
          <w:marTop w:val="0"/>
          <w:marBottom w:val="0"/>
          <w:divBdr>
            <w:top w:val="none" w:sz="0" w:space="0" w:color="auto"/>
            <w:left w:val="none" w:sz="0" w:space="0" w:color="auto"/>
            <w:bottom w:val="none" w:sz="0" w:space="0" w:color="auto"/>
            <w:right w:val="none" w:sz="0" w:space="0" w:color="auto"/>
          </w:divBdr>
        </w:div>
        <w:div w:id="134419536">
          <w:marLeft w:val="0"/>
          <w:marRight w:val="0"/>
          <w:marTop w:val="0"/>
          <w:marBottom w:val="0"/>
          <w:divBdr>
            <w:top w:val="none" w:sz="0" w:space="0" w:color="auto"/>
            <w:left w:val="none" w:sz="0" w:space="0" w:color="auto"/>
            <w:bottom w:val="none" w:sz="0" w:space="0" w:color="auto"/>
            <w:right w:val="none" w:sz="0" w:space="0" w:color="auto"/>
          </w:divBdr>
        </w:div>
        <w:div w:id="1532646444">
          <w:marLeft w:val="0"/>
          <w:marRight w:val="0"/>
          <w:marTop w:val="0"/>
          <w:marBottom w:val="0"/>
          <w:divBdr>
            <w:top w:val="none" w:sz="0" w:space="0" w:color="auto"/>
            <w:left w:val="none" w:sz="0" w:space="0" w:color="auto"/>
            <w:bottom w:val="none" w:sz="0" w:space="0" w:color="auto"/>
            <w:right w:val="none" w:sz="0" w:space="0" w:color="auto"/>
          </w:divBdr>
        </w:div>
        <w:div w:id="1173108871">
          <w:marLeft w:val="0"/>
          <w:marRight w:val="0"/>
          <w:marTop w:val="0"/>
          <w:marBottom w:val="0"/>
          <w:divBdr>
            <w:top w:val="none" w:sz="0" w:space="0" w:color="auto"/>
            <w:left w:val="none" w:sz="0" w:space="0" w:color="auto"/>
            <w:bottom w:val="none" w:sz="0" w:space="0" w:color="auto"/>
            <w:right w:val="none" w:sz="0" w:space="0" w:color="auto"/>
          </w:divBdr>
        </w:div>
        <w:div w:id="607154364">
          <w:marLeft w:val="0"/>
          <w:marRight w:val="0"/>
          <w:marTop w:val="0"/>
          <w:marBottom w:val="0"/>
          <w:divBdr>
            <w:top w:val="none" w:sz="0" w:space="0" w:color="auto"/>
            <w:left w:val="none" w:sz="0" w:space="0" w:color="auto"/>
            <w:bottom w:val="none" w:sz="0" w:space="0" w:color="auto"/>
            <w:right w:val="none" w:sz="0" w:space="0" w:color="auto"/>
          </w:divBdr>
        </w:div>
        <w:div w:id="341393328">
          <w:marLeft w:val="0"/>
          <w:marRight w:val="0"/>
          <w:marTop w:val="0"/>
          <w:marBottom w:val="0"/>
          <w:divBdr>
            <w:top w:val="none" w:sz="0" w:space="0" w:color="auto"/>
            <w:left w:val="none" w:sz="0" w:space="0" w:color="auto"/>
            <w:bottom w:val="none" w:sz="0" w:space="0" w:color="auto"/>
            <w:right w:val="none" w:sz="0" w:space="0" w:color="auto"/>
          </w:divBdr>
        </w:div>
        <w:div w:id="1486900623">
          <w:marLeft w:val="0"/>
          <w:marRight w:val="0"/>
          <w:marTop w:val="0"/>
          <w:marBottom w:val="0"/>
          <w:divBdr>
            <w:top w:val="none" w:sz="0" w:space="0" w:color="auto"/>
            <w:left w:val="none" w:sz="0" w:space="0" w:color="auto"/>
            <w:bottom w:val="none" w:sz="0" w:space="0" w:color="auto"/>
            <w:right w:val="none" w:sz="0" w:space="0" w:color="auto"/>
          </w:divBdr>
        </w:div>
        <w:div w:id="119032184">
          <w:marLeft w:val="0"/>
          <w:marRight w:val="0"/>
          <w:marTop w:val="0"/>
          <w:marBottom w:val="0"/>
          <w:divBdr>
            <w:top w:val="none" w:sz="0" w:space="0" w:color="auto"/>
            <w:left w:val="none" w:sz="0" w:space="0" w:color="auto"/>
            <w:bottom w:val="none" w:sz="0" w:space="0" w:color="auto"/>
            <w:right w:val="none" w:sz="0" w:space="0" w:color="auto"/>
          </w:divBdr>
        </w:div>
        <w:div w:id="340593961">
          <w:marLeft w:val="0"/>
          <w:marRight w:val="0"/>
          <w:marTop w:val="0"/>
          <w:marBottom w:val="0"/>
          <w:divBdr>
            <w:top w:val="none" w:sz="0" w:space="0" w:color="auto"/>
            <w:left w:val="none" w:sz="0" w:space="0" w:color="auto"/>
            <w:bottom w:val="none" w:sz="0" w:space="0" w:color="auto"/>
            <w:right w:val="none" w:sz="0" w:space="0" w:color="auto"/>
          </w:divBdr>
        </w:div>
        <w:div w:id="2018269242">
          <w:marLeft w:val="0"/>
          <w:marRight w:val="0"/>
          <w:marTop w:val="0"/>
          <w:marBottom w:val="0"/>
          <w:divBdr>
            <w:top w:val="none" w:sz="0" w:space="0" w:color="auto"/>
            <w:left w:val="none" w:sz="0" w:space="0" w:color="auto"/>
            <w:bottom w:val="none" w:sz="0" w:space="0" w:color="auto"/>
            <w:right w:val="none" w:sz="0" w:space="0" w:color="auto"/>
          </w:divBdr>
        </w:div>
        <w:div w:id="1177110634">
          <w:marLeft w:val="0"/>
          <w:marRight w:val="0"/>
          <w:marTop w:val="0"/>
          <w:marBottom w:val="0"/>
          <w:divBdr>
            <w:top w:val="none" w:sz="0" w:space="0" w:color="auto"/>
            <w:left w:val="none" w:sz="0" w:space="0" w:color="auto"/>
            <w:bottom w:val="none" w:sz="0" w:space="0" w:color="auto"/>
            <w:right w:val="none" w:sz="0" w:space="0" w:color="auto"/>
          </w:divBdr>
        </w:div>
        <w:div w:id="599527576">
          <w:marLeft w:val="0"/>
          <w:marRight w:val="0"/>
          <w:marTop w:val="0"/>
          <w:marBottom w:val="0"/>
          <w:divBdr>
            <w:top w:val="none" w:sz="0" w:space="0" w:color="auto"/>
            <w:left w:val="none" w:sz="0" w:space="0" w:color="auto"/>
            <w:bottom w:val="none" w:sz="0" w:space="0" w:color="auto"/>
            <w:right w:val="none" w:sz="0" w:space="0" w:color="auto"/>
          </w:divBdr>
        </w:div>
        <w:div w:id="895973983">
          <w:marLeft w:val="0"/>
          <w:marRight w:val="0"/>
          <w:marTop w:val="0"/>
          <w:marBottom w:val="0"/>
          <w:divBdr>
            <w:top w:val="none" w:sz="0" w:space="0" w:color="auto"/>
            <w:left w:val="none" w:sz="0" w:space="0" w:color="auto"/>
            <w:bottom w:val="none" w:sz="0" w:space="0" w:color="auto"/>
            <w:right w:val="none" w:sz="0" w:space="0" w:color="auto"/>
          </w:divBdr>
        </w:div>
        <w:div w:id="861014399">
          <w:marLeft w:val="0"/>
          <w:marRight w:val="0"/>
          <w:marTop w:val="0"/>
          <w:marBottom w:val="0"/>
          <w:divBdr>
            <w:top w:val="none" w:sz="0" w:space="0" w:color="auto"/>
            <w:left w:val="none" w:sz="0" w:space="0" w:color="auto"/>
            <w:bottom w:val="none" w:sz="0" w:space="0" w:color="auto"/>
            <w:right w:val="none" w:sz="0" w:space="0" w:color="auto"/>
          </w:divBdr>
        </w:div>
        <w:div w:id="1421442542">
          <w:marLeft w:val="0"/>
          <w:marRight w:val="0"/>
          <w:marTop w:val="0"/>
          <w:marBottom w:val="0"/>
          <w:divBdr>
            <w:top w:val="none" w:sz="0" w:space="0" w:color="auto"/>
            <w:left w:val="none" w:sz="0" w:space="0" w:color="auto"/>
            <w:bottom w:val="none" w:sz="0" w:space="0" w:color="auto"/>
            <w:right w:val="none" w:sz="0" w:space="0" w:color="auto"/>
          </w:divBdr>
        </w:div>
        <w:div w:id="1055473788">
          <w:marLeft w:val="0"/>
          <w:marRight w:val="0"/>
          <w:marTop w:val="0"/>
          <w:marBottom w:val="0"/>
          <w:divBdr>
            <w:top w:val="none" w:sz="0" w:space="0" w:color="auto"/>
            <w:left w:val="none" w:sz="0" w:space="0" w:color="auto"/>
            <w:bottom w:val="none" w:sz="0" w:space="0" w:color="auto"/>
            <w:right w:val="none" w:sz="0" w:space="0" w:color="auto"/>
          </w:divBdr>
        </w:div>
        <w:div w:id="1967545786">
          <w:marLeft w:val="0"/>
          <w:marRight w:val="0"/>
          <w:marTop w:val="0"/>
          <w:marBottom w:val="0"/>
          <w:divBdr>
            <w:top w:val="none" w:sz="0" w:space="0" w:color="auto"/>
            <w:left w:val="none" w:sz="0" w:space="0" w:color="auto"/>
            <w:bottom w:val="none" w:sz="0" w:space="0" w:color="auto"/>
            <w:right w:val="none" w:sz="0" w:space="0" w:color="auto"/>
          </w:divBdr>
        </w:div>
        <w:div w:id="1600134581">
          <w:marLeft w:val="0"/>
          <w:marRight w:val="0"/>
          <w:marTop w:val="0"/>
          <w:marBottom w:val="0"/>
          <w:divBdr>
            <w:top w:val="none" w:sz="0" w:space="0" w:color="auto"/>
            <w:left w:val="none" w:sz="0" w:space="0" w:color="auto"/>
            <w:bottom w:val="none" w:sz="0" w:space="0" w:color="auto"/>
            <w:right w:val="none" w:sz="0" w:space="0" w:color="auto"/>
          </w:divBdr>
        </w:div>
        <w:div w:id="1054697634">
          <w:marLeft w:val="0"/>
          <w:marRight w:val="0"/>
          <w:marTop w:val="0"/>
          <w:marBottom w:val="0"/>
          <w:divBdr>
            <w:top w:val="none" w:sz="0" w:space="0" w:color="auto"/>
            <w:left w:val="none" w:sz="0" w:space="0" w:color="auto"/>
            <w:bottom w:val="none" w:sz="0" w:space="0" w:color="auto"/>
            <w:right w:val="none" w:sz="0" w:space="0" w:color="auto"/>
          </w:divBdr>
        </w:div>
        <w:div w:id="1114136839">
          <w:marLeft w:val="0"/>
          <w:marRight w:val="0"/>
          <w:marTop w:val="0"/>
          <w:marBottom w:val="0"/>
          <w:divBdr>
            <w:top w:val="none" w:sz="0" w:space="0" w:color="auto"/>
            <w:left w:val="none" w:sz="0" w:space="0" w:color="auto"/>
            <w:bottom w:val="none" w:sz="0" w:space="0" w:color="auto"/>
            <w:right w:val="none" w:sz="0" w:space="0" w:color="auto"/>
          </w:divBdr>
        </w:div>
        <w:div w:id="1852335032">
          <w:marLeft w:val="0"/>
          <w:marRight w:val="0"/>
          <w:marTop w:val="0"/>
          <w:marBottom w:val="0"/>
          <w:divBdr>
            <w:top w:val="none" w:sz="0" w:space="0" w:color="auto"/>
            <w:left w:val="none" w:sz="0" w:space="0" w:color="auto"/>
            <w:bottom w:val="none" w:sz="0" w:space="0" w:color="auto"/>
            <w:right w:val="none" w:sz="0" w:space="0" w:color="auto"/>
          </w:divBdr>
        </w:div>
        <w:div w:id="730466511">
          <w:marLeft w:val="0"/>
          <w:marRight w:val="0"/>
          <w:marTop w:val="0"/>
          <w:marBottom w:val="0"/>
          <w:divBdr>
            <w:top w:val="none" w:sz="0" w:space="0" w:color="auto"/>
            <w:left w:val="none" w:sz="0" w:space="0" w:color="auto"/>
            <w:bottom w:val="none" w:sz="0" w:space="0" w:color="auto"/>
            <w:right w:val="none" w:sz="0" w:space="0" w:color="auto"/>
          </w:divBdr>
        </w:div>
        <w:div w:id="2110157068">
          <w:marLeft w:val="0"/>
          <w:marRight w:val="0"/>
          <w:marTop w:val="0"/>
          <w:marBottom w:val="0"/>
          <w:divBdr>
            <w:top w:val="none" w:sz="0" w:space="0" w:color="auto"/>
            <w:left w:val="none" w:sz="0" w:space="0" w:color="auto"/>
            <w:bottom w:val="none" w:sz="0" w:space="0" w:color="auto"/>
            <w:right w:val="none" w:sz="0" w:space="0" w:color="auto"/>
          </w:divBdr>
        </w:div>
        <w:div w:id="1988318148">
          <w:marLeft w:val="0"/>
          <w:marRight w:val="0"/>
          <w:marTop w:val="0"/>
          <w:marBottom w:val="0"/>
          <w:divBdr>
            <w:top w:val="none" w:sz="0" w:space="0" w:color="auto"/>
            <w:left w:val="none" w:sz="0" w:space="0" w:color="auto"/>
            <w:bottom w:val="none" w:sz="0" w:space="0" w:color="auto"/>
            <w:right w:val="none" w:sz="0" w:space="0" w:color="auto"/>
          </w:divBdr>
        </w:div>
        <w:div w:id="852308481">
          <w:marLeft w:val="0"/>
          <w:marRight w:val="0"/>
          <w:marTop w:val="0"/>
          <w:marBottom w:val="0"/>
          <w:divBdr>
            <w:top w:val="none" w:sz="0" w:space="0" w:color="auto"/>
            <w:left w:val="none" w:sz="0" w:space="0" w:color="auto"/>
            <w:bottom w:val="none" w:sz="0" w:space="0" w:color="auto"/>
            <w:right w:val="none" w:sz="0" w:space="0" w:color="auto"/>
          </w:divBdr>
        </w:div>
        <w:div w:id="1854029855">
          <w:marLeft w:val="0"/>
          <w:marRight w:val="0"/>
          <w:marTop w:val="0"/>
          <w:marBottom w:val="0"/>
          <w:divBdr>
            <w:top w:val="none" w:sz="0" w:space="0" w:color="auto"/>
            <w:left w:val="none" w:sz="0" w:space="0" w:color="auto"/>
            <w:bottom w:val="none" w:sz="0" w:space="0" w:color="auto"/>
            <w:right w:val="none" w:sz="0" w:space="0" w:color="auto"/>
          </w:divBdr>
        </w:div>
        <w:div w:id="32313226">
          <w:marLeft w:val="0"/>
          <w:marRight w:val="0"/>
          <w:marTop w:val="0"/>
          <w:marBottom w:val="0"/>
          <w:divBdr>
            <w:top w:val="none" w:sz="0" w:space="0" w:color="auto"/>
            <w:left w:val="none" w:sz="0" w:space="0" w:color="auto"/>
            <w:bottom w:val="none" w:sz="0" w:space="0" w:color="auto"/>
            <w:right w:val="none" w:sz="0" w:space="0" w:color="auto"/>
          </w:divBdr>
        </w:div>
        <w:div w:id="626397895">
          <w:marLeft w:val="0"/>
          <w:marRight w:val="0"/>
          <w:marTop w:val="0"/>
          <w:marBottom w:val="0"/>
          <w:divBdr>
            <w:top w:val="none" w:sz="0" w:space="0" w:color="auto"/>
            <w:left w:val="none" w:sz="0" w:space="0" w:color="auto"/>
            <w:bottom w:val="none" w:sz="0" w:space="0" w:color="auto"/>
            <w:right w:val="none" w:sz="0" w:space="0" w:color="auto"/>
          </w:divBdr>
        </w:div>
        <w:div w:id="1810978870">
          <w:marLeft w:val="0"/>
          <w:marRight w:val="0"/>
          <w:marTop w:val="0"/>
          <w:marBottom w:val="0"/>
          <w:divBdr>
            <w:top w:val="none" w:sz="0" w:space="0" w:color="auto"/>
            <w:left w:val="none" w:sz="0" w:space="0" w:color="auto"/>
            <w:bottom w:val="none" w:sz="0" w:space="0" w:color="auto"/>
            <w:right w:val="none" w:sz="0" w:space="0" w:color="auto"/>
          </w:divBdr>
        </w:div>
        <w:div w:id="723140939">
          <w:marLeft w:val="0"/>
          <w:marRight w:val="0"/>
          <w:marTop w:val="0"/>
          <w:marBottom w:val="0"/>
          <w:divBdr>
            <w:top w:val="none" w:sz="0" w:space="0" w:color="auto"/>
            <w:left w:val="none" w:sz="0" w:space="0" w:color="auto"/>
            <w:bottom w:val="none" w:sz="0" w:space="0" w:color="auto"/>
            <w:right w:val="none" w:sz="0" w:space="0" w:color="auto"/>
          </w:divBdr>
        </w:div>
        <w:div w:id="2133162188">
          <w:marLeft w:val="0"/>
          <w:marRight w:val="0"/>
          <w:marTop w:val="0"/>
          <w:marBottom w:val="0"/>
          <w:divBdr>
            <w:top w:val="none" w:sz="0" w:space="0" w:color="auto"/>
            <w:left w:val="none" w:sz="0" w:space="0" w:color="auto"/>
            <w:bottom w:val="none" w:sz="0" w:space="0" w:color="auto"/>
            <w:right w:val="none" w:sz="0" w:space="0" w:color="auto"/>
          </w:divBdr>
        </w:div>
        <w:div w:id="1643122218">
          <w:marLeft w:val="0"/>
          <w:marRight w:val="0"/>
          <w:marTop w:val="0"/>
          <w:marBottom w:val="0"/>
          <w:divBdr>
            <w:top w:val="none" w:sz="0" w:space="0" w:color="auto"/>
            <w:left w:val="none" w:sz="0" w:space="0" w:color="auto"/>
            <w:bottom w:val="none" w:sz="0" w:space="0" w:color="auto"/>
            <w:right w:val="none" w:sz="0" w:space="0" w:color="auto"/>
          </w:divBdr>
        </w:div>
        <w:div w:id="1683045879">
          <w:marLeft w:val="0"/>
          <w:marRight w:val="0"/>
          <w:marTop w:val="0"/>
          <w:marBottom w:val="0"/>
          <w:divBdr>
            <w:top w:val="none" w:sz="0" w:space="0" w:color="auto"/>
            <w:left w:val="none" w:sz="0" w:space="0" w:color="auto"/>
            <w:bottom w:val="none" w:sz="0" w:space="0" w:color="auto"/>
            <w:right w:val="none" w:sz="0" w:space="0" w:color="auto"/>
          </w:divBdr>
        </w:div>
        <w:div w:id="1104224759">
          <w:marLeft w:val="0"/>
          <w:marRight w:val="0"/>
          <w:marTop w:val="0"/>
          <w:marBottom w:val="0"/>
          <w:divBdr>
            <w:top w:val="none" w:sz="0" w:space="0" w:color="auto"/>
            <w:left w:val="none" w:sz="0" w:space="0" w:color="auto"/>
            <w:bottom w:val="none" w:sz="0" w:space="0" w:color="auto"/>
            <w:right w:val="none" w:sz="0" w:space="0" w:color="auto"/>
          </w:divBdr>
        </w:div>
        <w:div w:id="468321640">
          <w:marLeft w:val="0"/>
          <w:marRight w:val="0"/>
          <w:marTop w:val="0"/>
          <w:marBottom w:val="0"/>
          <w:divBdr>
            <w:top w:val="none" w:sz="0" w:space="0" w:color="auto"/>
            <w:left w:val="none" w:sz="0" w:space="0" w:color="auto"/>
            <w:bottom w:val="none" w:sz="0" w:space="0" w:color="auto"/>
            <w:right w:val="none" w:sz="0" w:space="0" w:color="auto"/>
          </w:divBdr>
        </w:div>
        <w:div w:id="1591616359">
          <w:marLeft w:val="0"/>
          <w:marRight w:val="0"/>
          <w:marTop w:val="0"/>
          <w:marBottom w:val="0"/>
          <w:divBdr>
            <w:top w:val="none" w:sz="0" w:space="0" w:color="auto"/>
            <w:left w:val="none" w:sz="0" w:space="0" w:color="auto"/>
            <w:bottom w:val="none" w:sz="0" w:space="0" w:color="auto"/>
            <w:right w:val="none" w:sz="0" w:space="0" w:color="auto"/>
          </w:divBdr>
        </w:div>
        <w:div w:id="1121261261">
          <w:marLeft w:val="0"/>
          <w:marRight w:val="0"/>
          <w:marTop w:val="0"/>
          <w:marBottom w:val="0"/>
          <w:divBdr>
            <w:top w:val="none" w:sz="0" w:space="0" w:color="auto"/>
            <w:left w:val="none" w:sz="0" w:space="0" w:color="auto"/>
            <w:bottom w:val="none" w:sz="0" w:space="0" w:color="auto"/>
            <w:right w:val="none" w:sz="0" w:space="0" w:color="auto"/>
          </w:divBdr>
        </w:div>
        <w:div w:id="955216300">
          <w:marLeft w:val="0"/>
          <w:marRight w:val="0"/>
          <w:marTop w:val="0"/>
          <w:marBottom w:val="0"/>
          <w:divBdr>
            <w:top w:val="none" w:sz="0" w:space="0" w:color="auto"/>
            <w:left w:val="none" w:sz="0" w:space="0" w:color="auto"/>
            <w:bottom w:val="none" w:sz="0" w:space="0" w:color="auto"/>
            <w:right w:val="none" w:sz="0" w:space="0" w:color="auto"/>
          </w:divBdr>
        </w:div>
        <w:div w:id="72506184">
          <w:marLeft w:val="0"/>
          <w:marRight w:val="0"/>
          <w:marTop w:val="0"/>
          <w:marBottom w:val="0"/>
          <w:divBdr>
            <w:top w:val="none" w:sz="0" w:space="0" w:color="auto"/>
            <w:left w:val="none" w:sz="0" w:space="0" w:color="auto"/>
            <w:bottom w:val="none" w:sz="0" w:space="0" w:color="auto"/>
            <w:right w:val="none" w:sz="0" w:space="0" w:color="auto"/>
          </w:divBdr>
        </w:div>
        <w:div w:id="2112167749">
          <w:marLeft w:val="0"/>
          <w:marRight w:val="0"/>
          <w:marTop w:val="0"/>
          <w:marBottom w:val="0"/>
          <w:divBdr>
            <w:top w:val="none" w:sz="0" w:space="0" w:color="auto"/>
            <w:left w:val="none" w:sz="0" w:space="0" w:color="auto"/>
            <w:bottom w:val="none" w:sz="0" w:space="0" w:color="auto"/>
            <w:right w:val="none" w:sz="0" w:space="0" w:color="auto"/>
          </w:divBdr>
        </w:div>
        <w:div w:id="851839283">
          <w:marLeft w:val="0"/>
          <w:marRight w:val="0"/>
          <w:marTop w:val="0"/>
          <w:marBottom w:val="0"/>
          <w:divBdr>
            <w:top w:val="none" w:sz="0" w:space="0" w:color="auto"/>
            <w:left w:val="none" w:sz="0" w:space="0" w:color="auto"/>
            <w:bottom w:val="none" w:sz="0" w:space="0" w:color="auto"/>
            <w:right w:val="none" w:sz="0" w:space="0" w:color="auto"/>
          </w:divBdr>
        </w:div>
        <w:div w:id="2140872775">
          <w:marLeft w:val="0"/>
          <w:marRight w:val="0"/>
          <w:marTop w:val="0"/>
          <w:marBottom w:val="0"/>
          <w:divBdr>
            <w:top w:val="none" w:sz="0" w:space="0" w:color="auto"/>
            <w:left w:val="none" w:sz="0" w:space="0" w:color="auto"/>
            <w:bottom w:val="none" w:sz="0" w:space="0" w:color="auto"/>
            <w:right w:val="none" w:sz="0" w:space="0" w:color="auto"/>
          </w:divBdr>
        </w:div>
        <w:div w:id="1275206738">
          <w:marLeft w:val="0"/>
          <w:marRight w:val="0"/>
          <w:marTop w:val="0"/>
          <w:marBottom w:val="0"/>
          <w:divBdr>
            <w:top w:val="none" w:sz="0" w:space="0" w:color="auto"/>
            <w:left w:val="none" w:sz="0" w:space="0" w:color="auto"/>
            <w:bottom w:val="none" w:sz="0" w:space="0" w:color="auto"/>
            <w:right w:val="none" w:sz="0" w:space="0" w:color="auto"/>
          </w:divBdr>
        </w:div>
        <w:div w:id="1952543255">
          <w:marLeft w:val="0"/>
          <w:marRight w:val="0"/>
          <w:marTop w:val="0"/>
          <w:marBottom w:val="0"/>
          <w:divBdr>
            <w:top w:val="none" w:sz="0" w:space="0" w:color="auto"/>
            <w:left w:val="none" w:sz="0" w:space="0" w:color="auto"/>
            <w:bottom w:val="none" w:sz="0" w:space="0" w:color="auto"/>
            <w:right w:val="none" w:sz="0" w:space="0" w:color="auto"/>
          </w:divBdr>
        </w:div>
        <w:div w:id="2057384610">
          <w:marLeft w:val="0"/>
          <w:marRight w:val="0"/>
          <w:marTop w:val="0"/>
          <w:marBottom w:val="0"/>
          <w:divBdr>
            <w:top w:val="none" w:sz="0" w:space="0" w:color="auto"/>
            <w:left w:val="none" w:sz="0" w:space="0" w:color="auto"/>
            <w:bottom w:val="none" w:sz="0" w:space="0" w:color="auto"/>
            <w:right w:val="none" w:sz="0" w:space="0" w:color="auto"/>
          </w:divBdr>
        </w:div>
        <w:div w:id="2024163872">
          <w:marLeft w:val="0"/>
          <w:marRight w:val="0"/>
          <w:marTop w:val="0"/>
          <w:marBottom w:val="0"/>
          <w:divBdr>
            <w:top w:val="none" w:sz="0" w:space="0" w:color="auto"/>
            <w:left w:val="none" w:sz="0" w:space="0" w:color="auto"/>
            <w:bottom w:val="none" w:sz="0" w:space="0" w:color="auto"/>
            <w:right w:val="none" w:sz="0" w:space="0" w:color="auto"/>
          </w:divBdr>
        </w:div>
        <w:div w:id="1270509599">
          <w:marLeft w:val="0"/>
          <w:marRight w:val="0"/>
          <w:marTop w:val="0"/>
          <w:marBottom w:val="0"/>
          <w:divBdr>
            <w:top w:val="none" w:sz="0" w:space="0" w:color="auto"/>
            <w:left w:val="none" w:sz="0" w:space="0" w:color="auto"/>
            <w:bottom w:val="none" w:sz="0" w:space="0" w:color="auto"/>
            <w:right w:val="none" w:sz="0" w:space="0" w:color="auto"/>
          </w:divBdr>
        </w:div>
        <w:div w:id="1986205453">
          <w:marLeft w:val="0"/>
          <w:marRight w:val="0"/>
          <w:marTop w:val="0"/>
          <w:marBottom w:val="0"/>
          <w:divBdr>
            <w:top w:val="none" w:sz="0" w:space="0" w:color="auto"/>
            <w:left w:val="none" w:sz="0" w:space="0" w:color="auto"/>
            <w:bottom w:val="none" w:sz="0" w:space="0" w:color="auto"/>
            <w:right w:val="none" w:sz="0" w:space="0" w:color="auto"/>
          </w:divBdr>
        </w:div>
        <w:div w:id="1242641898">
          <w:marLeft w:val="0"/>
          <w:marRight w:val="0"/>
          <w:marTop w:val="0"/>
          <w:marBottom w:val="0"/>
          <w:divBdr>
            <w:top w:val="none" w:sz="0" w:space="0" w:color="auto"/>
            <w:left w:val="none" w:sz="0" w:space="0" w:color="auto"/>
            <w:bottom w:val="none" w:sz="0" w:space="0" w:color="auto"/>
            <w:right w:val="none" w:sz="0" w:space="0" w:color="auto"/>
          </w:divBdr>
        </w:div>
        <w:div w:id="2087998057">
          <w:marLeft w:val="0"/>
          <w:marRight w:val="0"/>
          <w:marTop w:val="0"/>
          <w:marBottom w:val="0"/>
          <w:divBdr>
            <w:top w:val="none" w:sz="0" w:space="0" w:color="auto"/>
            <w:left w:val="none" w:sz="0" w:space="0" w:color="auto"/>
            <w:bottom w:val="none" w:sz="0" w:space="0" w:color="auto"/>
            <w:right w:val="none" w:sz="0" w:space="0" w:color="auto"/>
          </w:divBdr>
        </w:div>
        <w:div w:id="345324738">
          <w:marLeft w:val="0"/>
          <w:marRight w:val="0"/>
          <w:marTop w:val="0"/>
          <w:marBottom w:val="0"/>
          <w:divBdr>
            <w:top w:val="none" w:sz="0" w:space="0" w:color="auto"/>
            <w:left w:val="none" w:sz="0" w:space="0" w:color="auto"/>
            <w:bottom w:val="none" w:sz="0" w:space="0" w:color="auto"/>
            <w:right w:val="none" w:sz="0" w:space="0" w:color="auto"/>
          </w:divBdr>
        </w:div>
        <w:div w:id="162205289">
          <w:marLeft w:val="0"/>
          <w:marRight w:val="0"/>
          <w:marTop w:val="0"/>
          <w:marBottom w:val="0"/>
          <w:divBdr>
            <w:top w:val="none" w:sz="0" w:space="0" w:color="auto"/>
            <w:left w:val="none" w:sz="0" w:space="0" w:color="auto"/>
            <w:bottom w:val="none" w:sz="0" w:space="0" w:color="auto"/>
            <w:right w:val="none" w:sz="0" w:space="0" w:color="auto"/>
          </w:divBdr>
        </w:div>
        <w:div w:id="1773814220">
          <w:marLeft w:val="0"/>
          <w:marRight w:val="0"/>
          <w:marTop w:val="0"/>
          <w:marBottom w:val="0"/>
          <w:divBdr>
            <w:top w:val="none" w:sz="0" w:space="0" w:color="auto"/>
            <w:left w:val="none" w:sz="0" w:space="0" w:color="auto"/>
            <w:bottom w:val="none" w:sz="0" w:space="0" w:color="auto"/>
            <w:right w:val="none" w:sz="0" w:space="0" w:color="auto"/>
          </w:divBdr>
        </w:div>
        <w:div w:id="1410888583">
          <w:marLeft w:val="0"/>
          <w:marRight w:val="0"/>
          <w:marTop w:val="0"/>
          <w:marBottom w:val="0"/>
          <w:divBdr>
            <w:top w:val="none" w:sz="0" w:space="0" w:color="auto"/>
            <w:left w:val="none" w:sz="0" w:space="0" w:color="auto"/>
            <w:bottom w:val="none" w:sz="0" w:space="0" w:color="auto"/>
            <w:right w:val="none" w:sz="0" w:space="0" w:color="auto"/>
          </w:divBdr>
        </w:div>
        <w:div w:id="467666341">
          <w:marLeft w:val="0"/>
          <w:marRight w:val="0"/>
          <w:marTop w:val="0"/>
          <w:marBottom w:val="0"/>
          <w:divBdr>
            <w:top w:val="none" w:sz="0" w:space="0" w:color="auto"/>
            <w:left w:val="none" w:sz="0" w:space="0" w:color="auto"/>
            <w:bottom w:val="none" w:sz="0" w:space="0" w:color="auto"/>
            <w:right w:val="none" w:sz="0" w:space="0" w:color="auto"/>
          </w:divBdr>
        </w:div>
        <w:div w:id="42114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2010-D052-429E-9A86-D88911BE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BBLHUKUM</cp:lastModifiedBy>
  <cp:revision>11</cp:revision>
  <cp:lastPrinted>2018-07-18T01:21:00Z</cp:lastPrinted>
  <dcterms:created xsi:type="dcterms:W3CDTF">2018-07-11T07:37:00Z</dcterms:created>
  <dcterms:modified xsi:type="dcterms:W3CDTF">2018-07-24T02:34:00Z</dcterms:modified>
</cp:coreProperties>
</file>